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AE5EA" w14:textId="77777777" w:rsidR="00940153" w:rsidRDefault="009D0ABD">
      <w:r>
        <w:t xml:space="preserve">  </w:t>
      </w:r>
    </w:p>
    <w:p w14:paraId="07F317E1" w14:textId="77777777" w:rsidR="00940153" w:rsidRDefault="009D0ABD">
      <w:r>
        <w:t xml:space="preserve">  </w:t>
      </w:r>
    </w:p>
    <w:p w14:paraId="13E7CC5C" w14:textId="77777777" w:rsidR="00940153" w:rsidRDefault="009D0ABD">
      <w:r>
        <w:t xml:space="preserve">  </w:t>
      </w:r>
    </w:p>
    <w:p w14:paraId="3E97B30C" w14:textId="77777777" w:rsidR="00940153" w:rsidRDefault="009D0ABD">
      <w:pPr>
        <w:jc w:val="center"/>
      </w:pPr>
      <w:r>
        <w:rPr>
          <w:rFonts w:ascii="Times" w:eastAsia="Times" w:hAnsi="Times" w:cs="Times"/>
          <w:b/>
          <w:sz w:val="28"/>
        </w:rPr>
        <w:t>Corporate Credit Card Policy</w:t>
      </w:r>
      <w:r>
        <w:t xml:space="preserve"> </w:t>
      </w:r>
    </w:p>
    <w:p w14:paraId="5CBCB417" w14:textId="77777777" w:rsidR="00940153" w:rsidRDefault="009D0ABD">
      <w:r>
        <w:t xml:space="preserve">  </w:t>
      </w:r>
    </w:p>
    <w:p w14:paraId="4E55C34D" w14:textId="77777777" w:rsidR="00940153" w:rsidRDefault="009D0ABD">
      <w:r>
        <w:rPr>
          <w:b/>
        </w:rPr>
        <w:t>I. OVERVIEW</w:t>
      </w:r>
      <w:r>
        <w:rPr>
          <w:rFonts w:ascii="Times" w:eastAsia="Times" w:hAnsi="Times" w:cs="Times"/>
          <w:b/>
          <w:sz w:val="28"/>
        </w:rPr>
        <w:t xml:space="preserve"> </w:t>
      </w:r>
    </w:p>
    <w:p w14:paraId="4B323EDC" w14:textId="77777777" w:rsidR="00940153" w:rsidRDefault="009D0ABD">
      <w:r>
        <w:t xml:space="preserve">  </w:t>
      </w:r>
    </w:p>
    <w:p w14:paraId="61A24840" w14:textId="531551B2" w:rsidR="00940153" w:rsidRDefault="009D0ABD">
      <w:r>
        <w:t>This Corporate Credit Card Policy sets forth the Company guidelines that will be applied to all employees who are issued a corporate credit card. This policy conveys company expectations and procedures for the issuance, application, use, safeguarding, paym</w:t>
      </w:r>
      <w:r>
        <w:t>ent, and termination of the corporate credit card issued to [Insert company name]</w:t>
      </w:r>
      <w:r>
        <w:t>'s employees. This policy will be effective as of August 27, 2020. Cardholders and their supervisors are responsible for ensuring that they adhere to this Corporate Credit Card Po</w:t>
      </w:r>
      <w:r>
        <w:t xml:space="preserve">licy, thereby taking appropriate measures to minimize the risk of fraudulent or corrupt credit card use. The corporate credit card is meant to allow employees access to efficient, flexible, and alternative means of payment for approved expenses. </w:t>
      </w:r>
    </w:p>
    <w:p w14:paraId="29BAA049" w14:textId="77777777" w:rsidR="00940153" w:rsidRDefault="009D0ABD">
      <w:r>
        <w:t xml:space="preserve">  </w:t>
      </w:r>
    </w:p>
    <w:p w14:paraId="77A3CC9C" w14:textId="77777777" w:rsidR="00940153" w:rsidRDefault="009D0ABD">
      <w:r>
        <w:rPr>
          <w:b/>
        </w:rPr>
        <w:t>II. EL</w:t>
      </w:r>
      <w:r>
        <w:rPr>
          <w:b/>
        </w:rPr>
        <w:t>IGIBILITY &amp; APPROVAL</w:t>
      </w:r>
      <w:r>
        <w:t xml:space="preserve"> </w:t>
      </w:r>
    </w:p>
    <w:p w14:paraId="61ED706F" w14:textId="77777777" w:rsidR="00940153" w:rsidRDefault="009D0ABD">
      <w:r>
        <w:t xml:space="preserve">  </w:t>
      </w:r>
    </w:p>
    <w:p w14:paraId="085A9D85" w14:textId="1C4DD6C1" w:rsidR="009D0ABD" w:rsidRPr="009D0ABD" w:rsidRDefault="009D0ABD" w:rsidP="009D0ABD">
      <w:pPr>
        <w:rPr>
          <w:b/>
        </w:rPr>
      </w:pPr>
      <w:r w:rsidRPr="009D0ABD">
        <w:rPr>
          <w:b/>
        </w:rPr>
        <w:t>1</w:t>
      </w:r>
      <w:r>
        <w:rPr>
          <w:b/>
        </w:rPr>
        <w:t xml:space="preserve">. </w:t>
      </w:r>
      <w:r w:rsidRPr="009D0ABD">
        <w:rPr>
          <w:b/>
        </w:rPr>
        <w:t>ELIGIBILITY</w:t>
      </w:r>
    </w:p>
    <w:p w14:paraId="6CFF4496" w14:textId="5857CF11" w:rsidR="00940153" w:rsidRDefault="009D0ABD" w:rsidP="009D0ABD">
      <w:r>
        <w:t>[Insert company name]</w:t>
      </w:r>
      <w:r>
        <w:t xml:space="preserve"> </w:t>
      </w:r>
      <w:r>
        <w:t>maintains a corporate credit card program</w:t>
      </w:r>
      <w:r w:rsidRPr="009D0ABD">
        <w:rPr>
          <w:rFonts w:ascii="Times" w:eastAsia="Times" w:hAnsi="Times" w:cs="Times"/>
          <w:sz w:val="28"/>
        </w:rPr>
        <w:t xml:space="preserve"> </w:t>
      </w:r>
      <w:r>
        <w:t>for full-time employees who will regularly incur business expenses. In order to be eligible, the employee must travel frequently in the course of his/her d</w:t>
      </w:r>
      <w:r>
        <w:t xml:space="preserve">uties, travel overseas in the course of his/her duties, purchase significant volumes on minor goods and services for use by the company, or frequently incur other business-related expenses of a kind appropriately paid by credit card. </w:t>
      </w:r>
    </w:p>
    <w:p w14:paraId="17F72EC6" w14:textId="77777777" w:rsidR="00940153" w:rsidRDefault="009D0ABD">
      <w:r>
        <w:t> </w:t>
      </w:r>
      <w:r>
        <w:t xml:space="preserve"> </w:t>
      </w:r>
    </w:p>
    <w:p w14:paraId="5A4BE319" w14:textId="77777777" w:rsidR="009D0ABD" w:rsidRDefault="009D0ABD">
      <w:pPr>
        <w:rPr>
          <w:b/>
        </w:rPr>
      </w:pPr>
      <w:r>
        <w:rPr>
          <w:b/>
        </w:rPr>
        <w:t>2</w:t>
      </w:r>
      <w:r>
        <w:t xml:space="preserve">. </w:t>
      </w:r>
      <w:r>
        <w:rPr>
          <w:b/>
        </w:rPr>
        <w:t xml:space="preserve">APPROVAL. </w:t>
      </w:r>
    </w:p>
    <w:p w14:paraId="00CA1436" w14:textId="36AC38C1" w:rsidR="00940153" w:rsidRDefault="009D0ABD">
      <w:r>
        <w:t>Eligi</w:t>
      </w:r>
      <w:r>
        <w:t xml:space="preserve">ble employees as designated by </w:t>
      </w:r>
      <w:r>
        <w:t>[Insert company name]</w:t>
      </w:r>
      <w:r>
        <w:t>, should contact [Insert name of Finance Manager]</w:t>
      </w:r>
      <w:r>
        <w:t>, the Plan Administrator, who will handle all arrangements for obtaining corporate credit cards. Employees who wish to obtain a corporate credit card may submit a written req</w:t>
      </w:r>
      <w:r>
        <w:t xml:space="preserve">uest that includes the following information: the applicant's first and last name to be shown on the card, the applicant's position title, and justification for issue. </w:t>
      </w:r>
    </w:p>
    <w:p w14:paraId="63760A85" w14:textId="77777777" w:rsidR="00940153" w:rsidRDefault="009D0ABD">
      <w:r>
        <w:t xml:space="preserve">  </w:t>
      </w:r>
    </w:p>
    <w:p w14:paraId="427E8548" w14:textId="77777777" w:rsidR="00940153" w:rsidRDefault="009D0ABD">
      <w:r>
        <w:rPr>
          <w:b/>
        </w:rPr>
        <w:t xml:space="preserve">III. PROCEDURES &amp; POLICY </w:t>
      </w:r>
    </w:p>
    <w:p w14:paraId="0ACBEEDB" w14:textId="77777777" w:rsidR="00940153" w:rsidRDefault="009D0ABD">
      <w:r>
        <w:t xml:space="preserve">  </w:t>
      </w:r>
    </w:p>
    <w:p w14:paraId="0776A7F4" w14:textId="77777777" w:rsidR="009D0ABD" w:rsidRDefault="009D0ABD">
      <w:pPr>
        <w:rPr>
          <w:b/>
        </w:rPr>
      </w:pPr>
      <w:r>
        <w:rPr>
          <w:b/>
        </w:rPr>
        <w:t xml:space="preserve">3. USE AND FINANCIAL RESPONSIBILITIES. </w:t>
      </w:r>
    </w:p>
    <w:p w14:paraId="4C96F6EA" w14:textId="66F96B34" w:rsidR="00940153" w:rsidRDefault="009D0ABD">
      <w:r>
        <w:t>The employee agr</w:t>
      </w:r>
      <w:r>
        <w:t xml:space="preserve">ees to comply with all the applicable policies and procedures of </w:t>
      </w:r>
      <w:r>
        <w:t>[Insert company name]</w:t>
      </w:r>
      <w:r>
        <w:t xml:space="preserve"> and this Corporate Credit Card Policy. The corporate credit card is to be used ONLY for official business expenditures, not personal expenses. The cardholder is responsible </w:t>
      </w:r>
      <w:r>
        <w:t xml:space="preserve">for ensuring that the credit card purchases are within budget and properly approved. </w:t>
      </w:r>
      <w:r>
        <w:t>[Insert company name]</w:t>
      </w:r>
      <w:r>
        <w:t xml:space="preserve"> will pay for the total balance by the payment due date each month for each company-approved charge by the cardholder. </w:t>
      </w:r>
    </w:p>
    <w:p w14:paraId="568B410E" w14:textId="77777777" w:rsidR="00940153" w:rsidRDefault="009D0ABD">
      <w:r>
        <w:t xml:space="preserve">  </w:t>
      </w:r>
    </w:p>
    <w:p w14:paraId="374B8BF4" w14:textId="66731EFD" w:rsidR="00940153" w:rsidRDefault="009D0ABD">
      <w:r>
        <w:rPr>
          <w:b/>
        </w:rPr>
        <w:t xml:space="preserve">4. CREDIT SPENDING LIMITS. </w:t>
      </w:r>
      <w:r>
        <w:t xml:space="preserve">The </w:t>
      </w:r>
      <w:r>
        <w:t xml:space="preserve">credit limit will be set on a case by case basis by the appropriate agent(s) at </w:t>
      </w:r>
      <w:r>
        <w:t>[Insert company name]</w:t>
      </w:r>
      <w:r>
        <w:t xml:space="preserve">. The credit limit will be determined by </w:t>
      </w:r>
      <w:r>
        <w:t>[Insert company name]</w:t>
      </w:r>
      <w:r>
        <w:t xml:space="preserve"> on a basis of need and budget. </w:t>
      </w:r>
    </w:p>
    <w:p w14:paraId="6844EF9F" w14:textId="77777777" w:rsidR="00940153" w:rsidRDefault="009D0ABD">
      <w:r>
        <w:t xml:space="preserve">  </w:t>
      </w:r>
    </w:p>
    <w:p w14:paraId="579336B7" w14:textId="77777777" w:rsidR="009D0ABD" w:rsidRDefault="009D0ABD">
      <w:r>
        <w:rPr>
          <w:b/>
        </w:rPr>
        <w:lastRenderedPageBreak/>
        <w:t>5. ALTERNATE CREDIT SPENDING PROFILES.</w:t>
      </w:r>
      <w:r>
        <w:t xml:space="preserve"> </w:t>
      </w:r>
    </w:p>
    <w:p w14:paraId="37A99AC0" w14:textId="2E0515CD" w:rsidR="00940153" w:rsidRDefault="009D0ABD">
      <w:r>
        <w:t>[Insert company name]</w:t>
      </w:r>
      <w:r>
        <w:t xml:space="preserve"> will hav</w:t>
      </w:r>
      <w:r>
        <w:t xml:space="preserve">e alternate credit spending profiles for certain positions within the company. The terms for these credit spending profiles are as follows: _________________ </w:t>
      </w:r>
    </w:p>
    <w:p w14:paraId="00A2987D" w14:textId="77777777" w:rsidR="00940153" w:rsidRDefault="009D0ABD">
      <w:r>
        <w:t xml:space="preserve">  </w:t>
      </w:r>
    </w:p>
    <w:p w14:paraId="7ACA6743" w14:textId="77777777" w:rsidR="009D0ABD" w:rsidRDefault="009D0ABD">
      <w:pPr>
        <w:rPr>
          <w:b/>
        </w:rPr>
      </w:pPr>
      <w:r>
        <w:rPr>
          <w:b/>
        </w:rPr>
        <w:t xml:space="preserve">6. CREDIT CARD STATEMENTS. </w:t>
      </w:r>
    </w:p>
    <w:p w14:paraId="78C093A0" w14:textId="7A48EC6C" w:rsidR="00940153" w:rsidRDefault="009D0ABD">
      <w:r>
        <w:t>Corporate credit card statements and expenditures must be sent to t</w:t>
      </w:r>
      <w:r>
        <w:t xml:space="preserve">he appropriate agent at </w:t>
      </w:r>
      <w:r>
        <w:t>[Insert company name]</w:t>
      </w:r>
      <w:r>
        <w:t xml:space="preserve"> </w:t>
      </w:r>
      <w:r>
        <w:t xml:space="preserve">for review. If the credit card expenditures are not received within one (1) month of the statement due date, a reminder will be sent of their obligations under this policy. Continued or repeated non-conformance to </w:t>
      </w:r>
      <w:r>
        <w:t xml:space="preserve">this Policy can result in cancellation of the Card and/or such other actions as appropriate. </w:t>
      </w:r>
    </w:p>
    <w:p w14:paraId="0EEC6561" w14:textId="77777777" w:rsidR="00940153" w:rsidRDefault="009D0ABD">
      <w:r>
        <w:t xml:space="preserve">  </w:t>
      </w:r>
    </w:p>
    <w:p w14:paraId="1DF9E9D2" w14:textId="77777777" w:rsidR="00940153" w:rsidRDefault="009D0ABD">
      <w:r>
        <w:rPr>
          <w:b/>
        </w:rPr>
        <w:t>7. RECEIPTS AND EXPENSE REPORTS.</w:t>
      </w:r>
      <w:r>
        <w:t xml:space="preserve"> Cardholders must maintain physical proof of each credit transaction with the corporate card and provide an itemized receipt wh</w:t>
      </w:r>
      <w:r>
        <w:t>en practicable. A failure to provide receipts or credible explanation for any transactions could result in a debit from the Cardholder's salary, forfeiture of right of reimbursement, and other disciplinary action. Credible transactions should contain the f</w:t>
      </w:r>
      <w:r>
        <w:t>ollowing information when appropriate: date of purchase, vendor name and address, quantity, unit price, grand total of expenditures. When applicable, written notation should supplement the receipts with the following information: the business purpose and n</w:t>
      </w:r>
      <w:r>
        <w:t xml:space="preserve">ames of persons in attendance, including their professional titles or affiliation. Expenses must be submitted within thirty (30) days from the time expense was incurred. Expense reports submitted outside of this time frame will not be reimbursed. </w:t>
      </w:r>
    </w:p>
    <w:p w14:paraId="178BDDE1" w14:textId="77777777" w:rsidR="00940153" w:rsidRDefault="009D0ABD">
      <w:r>
        <w:t xml:space="preserve">  </w:t>
      </w:r>
    </w:p>
    <w:p w14:paraId="6BCBCA3E" w14:textId="07A497E5" w:rsidR="00940153" w:rsidRDefault="009D0ABD">
      <w:r>
        <w:rPr>
          <w:b/>
        </w:rPr>
        <w:t>8. CR</w:t>
      </w:r>
      <w:r>
        <w:rPr>
          <w:b/>
        </w:rPr>
        <w:t xml:space="preserve">EDIT CARD VIOLATIONS AND CONSEQUENCES. </w:t>
      </w:r>
      <w:r>
        <w:t>Credit Card Violations may include, but are not limited to, obtaining cash advances or for other expenses than those incurred by the assigned employee named on the card, charging personal transactions to the corporate</w:t>
      </w:r>
      <w:r>
        <w:t xml:space="preserve"> credit card, allowing unauthorized users to use the corporate credit card, exceeding the credit card limit, failing to promptly return the credit card when a cardholder is reassigned, terminated, or any terms determined at the discretion of </w:t>
      </w:r>
      <w:r>
        <w:t>[Insert company name]</w:t>
      </w:r>
      <w:r>
        <w:t xml:space="preserve">. Cardholder transactions will be scrutinized to ensure compliance with this policy. Infractions of the conditions of this policy, or to any </w:t>
      </w:r>
      <w:r>
        <w:t>[Insert company name]</w:t>
      </w:r>
      <w:r>
        <w:t xml:space="preserve"> </w:t>
      </w:r>
      <w:r>
        <w:t>policy that may apply to this Corporate Credit Card policy, could result in cancellation of th</w:t>
      </w:r>
      <w:r>
        <w:t xml:space="preserve">e card and withdrawal of corporate credit card privileges. Breaching of this policy may result in disciplinary action against the employee up to and including termination. In all cases of breach, </w:t>
      </w:r>
      <w:r>
        <w:t>[Insert company name]</w:t>
      </w:r>
      <w:r>
        <w:t xml:space="preserve"> </w:t>
      </w:r>
      <w:r>
        <w:t xml:space="preserve">will consider the facts and circumstances </w:t>
      </w:r>
      <w:r>
        <w:t xml:space="preserve">of each </w:t>
      </w:r>
      <w:proofErr w:type="gramStart"/>
      <w:r>
        <w:t>incident, and</w:t>
      </w:r>
      <w:proofErr w:type="gramEnd"/>
      <w:r>
        <w:t xml:space="preserve"> will take action as deemed appropriate. </w:t>
      </w:r>
      <w:r>
        <w:t>[Insert company name]</w:t>
      </w:r>
      <w:r>
        <w:t xml:space="preserve"> </w:t>
      </w:r>
      <w:r>
        <w:t xml:space="preserve">reserves the right to recover any monetary considerations from the cardholder. Internal and external audits of cardholder purchases may be carried out from time to time at the </w:t>
      </w:r>
      <w:r>
        <w:t xml:space="preserve">discretion of </w:t>
      </w:r>
      <w:r>
        <w:t>[Insert company name]</w:t>
      </w:r>
      <w:r>
        <w:t xml:space="preserve">. </w:t>
      </w:r>
    </w:p>
    <w:p w14:paraId="041A8DA2" w14:textId="77777777" w:rsidR="00940153" w:rsidRDefault="009D0ABD">
      <w:r>
        <w:t xml:space="preserve">  </w:t>
      </w:r>
    </w:p>
    <w:p w14:paraId="241522F3" w14:textId="77777777" w:rsidR="009D0ABD" w:rsidRDefault="009D0ABD">
      <w:pPr>
        <w:rPr>
          <w:b/>
        </w:rPr>
      </w:pPr>
      <w:r>
        <w:rPr>
          <w:b/>
        </w:rPr>
        <w:t xml:space="preserve">9. OWNERSHIP AND CANCELLATION OF THE CREDIT CARD. </w:t>
      </w:r>
    </w:p>
    <w:p w14:paraId="09B842EB" w14:textId="7FCB0C97" w:rsidR="00940153" w:rsidRDefault="009D0ABD">
      <w:r>
        <w:t xml:space="preserve">The corporate credit card may not be transferred, assigned to, or used by anyone other than the designated cardholder. The cardholder is accountable for all </w:t>
      </w:r>
      <w:r>
        <w:t xml:space="preserve">activity on the corporate credit card. </w:t>
      </w:r>
      <w:r>
        <w:t>[Insert company name]</w:t>
      </w:r>
      <w:r>
        <w:t xml:space="preserve"> </w:t>
      </w:r>
      <w:r>
        <w:t xml:space="preserve">may suspend or cancel cardholder privileges at any time for any reason. The cardholder will forfeit the credit card upon request to </w:t>
      </w:r>
      <w:r>
        <w:t>[Insert company name]</w:t>
      </w:r>
      <w:r>
        <w:t xml:space="preserve"> or any authorized agent of the card issuer. The c</w:t>
      </w:r>
      <w:r>
        <w:t xml:space="preserve">redit card will be returned </w:t>
      </w:r>
      <w:r>
        <w:t>[Insert company name]</w:t>
      </w:r>
      <w:r>
        <w:t xml:space="preserve"> </w:t>
      </w:r>
      <w:r>
        <w:t xml:space="preserve">upon any notification of resignation and the cardholder must reconcile all expenditures on the credit </w:t>
      </w:r>
      <w:r>
        <w:lastRenderedPageBreak/>
        <w:t>card since the last credit card Statement. It is the responsibility of the departing cardholder to ensure</w:t>
      </w:r>
      <w:r>
        <w:t xml:space="preserve"> that the account is settled prior to departure.</w:t>
      </w:r>
      <w:r>
        <w:rPr>
          <w:b/>
        </w:rPr>
        <w:t xml:space="preserve"> </w:t>
      </w:r>
    </w:p>
    <w:p w14:paraId="7CEBD449" w14:textId="77777777" w:rsidR="00940153" w:rsidRDefault="009D0ABD">
      <w:r>
        <w:t xml:space="preserve">  </w:t>
      </w:r>
    </w:p>
    <w:p w14:paraId="74BE884B" w14:textId="77777777" w:rsidR="009D0ABD" w:rsidRDefault="009D0ABD">
      <w:pPr>
        <w:rPr>
          <w:b/>
        </w:rPr>
      </w:pPr>
      <w:r>
        <w:rPr>
          <w:b/>
        </w:rPr>
        <w:t xml:space="preserve">10. DISPUTED ITEMS. </w:t>
      </w:r>
    </w:p>
    <w:p w14:paraId="7E3BE715" w14:textId="54A54502" w:rsidR="00940153" w:rsidRDefault="009D0ABD">
      <w:r>
        <w:t>It is the cardholder's responsibility to follow-up on any erroneous charges, returns, or adjustments to ensure proper credit is given on subsequent statements. Disputed transactions m</w:t>
      </w:r>
      <w:r>
        <w:t xml:space="preserve">ust be resolved with the card issuer and the bank by the cardholder. The Cardholder must notify the bank immediately for resolution and the appropriate agent at </w:t>
      </w:r>
      <w:r>
        <w:t>[Insert company name]</w:t>
      </w:r>
      <w:r>
        <w:t xml:space="preserve"> should be informed as well. </w:t>
      </w:r>
    </w:p>
    <w:p w14:paraId="5B1D067D" w14:textId="77777777" w:rsidR="00940153" w:rsidRDefault="009D0ABD">
      <w:r>
        <w:t xml:space="preserve">  </w:t>
      </w:r>
    </w:p>
    <w:p w14:paraId="58BA1668" w14:textId="77777777" w:rsidR="009D0ABD" w:rsidRDefault="009D0ABD">
      <w:pPr>
        <w:rPr>
          <w:b/>
        </w:rPr>
      </w:pPr>
      <w:r>
        <w:rPr>
          <w:b/>
        </w:rPr>
        <w:t xml:space="preserve">11. PROTECTING THE CREDIT CARD. </w:t>
      </w:r>
    </w:p>
    <w:p w14:paraId="038EDEFA" w14:textId="22D0A3FF" w:rsidR="00940153" w:rsidRDefault="009D0ABD">
      <w:r>
        <w:t>Lost or stole</w:t>
      </w:r>
      <w:r>
        <w:t xml:space="preserve">n cards must be reported immediately to the appropriate agent at </w:t>
      </w:r>
      <w:r>
        <w:t>[Insert company name]</w:t>
      </w:r>
      <w:r>
        <w:t>. The appropriate agent must be notified within two (2) business days of this activity, or in the instance of loss or theft while conducting business overseas, must be notifi</w:t>
      </w:r>
      <w:r>
        <w:t xml:space="preserve">ed within two (2) business days of returning to the official place of business. </w:t>
      </w:r>
    </w:p>
    <w:p w14:paraId="1B0CD013" w14:textId="77777777" w:rsidR="00940153" w:rsidRDefault="009D0ABD">
      <w:r>
        <w:t xml:space="preserve">  </w:t>
      </w:r>
    </w:p>
    <w:p w14:paraId="09F3FEDC" w14:textId="77777777" w:rsidR="009D0ABD" w:rsidRDefault="009D0ABD">
      <w:pPr>
        <w:rPr>
          <w:b/>
        </w:rPr>
      </w:pPr>
      <w:r>
        <w:rPr>
          <w:b/>
        </w:rPr>
        <w:t xml:space="preserve">12. SAFEKEEPING. </w:t>
      </w:r>
    </w:p>
    <w:p w14:paraId="559725AB" w14:textId="3930387E" w:rsidR="00940153" w:rsidRDefault="009D0ABD">
      <w:r>
        <w:t>Newly issued cards should be signed immediately by the cardholder upon receipt. When using the card for approved internet transactions, care should be taken that the site utilizes recognized encryption technology. Card numbers should not be saved or stored</w:t>
      </w:r>
      <w:r>
        <w:t xml:space="preserve"> in online accounts. When the corporate credit card has expired and/or cardholder has received a new corporate credit card, the cardholder should cut the card in half and discard it. Cardholder should make certain that the card is returned after each charg</w:t>
      </w:r>
      <w:r>
        <w:t xml:space="preserve">e and verify that name on the back of the card. </w:t>
      </w:r>
    </w:p>
    <w:p w14:paraId="228CF6E0" w14:textId="77777777" w:rsidR="00940153" w:rsidRDefault="009D0ABD">
      <w:r>
        <w:t xml:space="preserve">  </w:t>
      </w:r>
    </w:p>
    <w:p w14:paraId="14E7BC7B" w14:textId="7F0332EF" w:rsidR="00940153" w:rsidRDefault="009D0ABD">
      <w:r>
        <w:rPr>
          <w:b/>
        </w:rPr>
        <w:t xml:space="preserve">13. CONTACT INFORMATION. </w:t>
      </w:r>
      <w:r>
        <w:t xml:space="preserve">For any issues, comments, or questions regarding this Corporate Credit Card Policy, please contact [Insert Finance Manager Name} </w:t>
      </w:r>
      <w:r>
        <w:t>at [Insert contact details]</w:t>
      </w:r>
    </w:p>
    <w:p w14:paraId="19366AA4" w14:textId="77777777" w:rsidR="00940153" w:rsidRDefault="009D0ABD">
      <w:r>
        <w:t xml:space="preserve">  </w:t>
      </w:r>
    </w:p>
    <w:sectPr w:rsidR="0094015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5273C9"/>
    <w:multiLevelType w:val="hybridMultilevel"/>
    <w:tmpl w:val="CB68F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53"/>
    <w:rsid w:val="00940153"/>
    <w:rsid w:val="009D0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F8EDF35"/>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9D0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CORPCD</dc:title>
  <cp:lastModifiedBy>Aaron Beashel</cp:lastModifiedBy>
  <cp:revision>2</cp:revision>
  <dcterms:created xsi:type="dcterms:W3CDTF">2020-09-24T23:41:00Z</dcterms:created>
  <dcterms:modified xsi:type="dcterms:W3CDTF">2020-09-24T23:41:00Z</dcterms:modified>
</cp:coreProperties>
</file>