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394E" w14:textId="7772C281" w:rsidR="007E2801" w:rsidRPr="007E2801" w:rsidRDefault="00F53B38" w:rsidP="007E2801">
      <w:pPr>
        <w:spacing w:after="0" w:line="240" w:lineRule="auto"/>
        <w:rPr>
          <w:rFonts w:ascii="Times New Roman" w:eastAsia="Times New Roman" w:hAnsi="Times New Roman" w:cs="Times New Roman"/>
          <w:sz w:val="24"/>
          <w:szCs w:val="24"/>
          <w:lang w:eastAsia="en-PH"/>
        </w:rPr>
      </w:pPr>
      <w:r w:rsidRPr="00F53B38">
        <w:rPr>
          <w:rFonts w:ascii="Arial" w:eastAsia="Times New Roman" w:hAnsi="Arial" w:cs="Arial"/>
          <w:b/>
          <w:bCs/>
          <w:color w:val="000000"/>
          <w:lang w:eastAsia="en-PH"/>
        </w:rPr>
        <w:t>Corporate Lawyer</w:t>
      </w:r>
      <w:r>
        <w:rPr>
          <w:rFonts w:ascii="Arial" w:eastAsia="Times New Roman" w:hAnsi="Arial" w:cs="Arial"/>
          <w:b/>
          <w:bCs/>
          <w:color w:val="000000"/>
          <w:lang w:eastAsia="en-PH"/>
        </w:rPr>
        <w:t xml:space="preserve"> </w:t>
      </w:r>
      <w:r w:rsidR="007E2801" w:rsidRPr="007E2801">
        <w:rPr>
          <w:rFonts w:ascii="Arial" w:eastAsia="Times New Roman" w:hAnsi="Arial" w:cs="Arial"/>
          <w:b/>
          <w:bCs/>
          <w:color w:val="000000"/>
          <w:lang w:eastAsia="en-PH"/>
        </w:rPr>
        <w:t>Job Description Template</w:t>
      </w:r>
    </w:p>
    <w:p w14:paraId="34861A03" w14:textId="77777777" w:rsidR="007E2801" w:rsidRPr="007E2801" w:rsidRDefault="007E2801" w:rsidP="007E2801">
      <w:pPr>
        <w:spacing w:after="0" w:line="240" w:lineRule="auto"/>
        <w:rPr>
          <w:rFonts w:ascii="Times New Roman" w:eastAsia="Times New Roman" w:hAnsi="Times New Roman" w:cs="Times New Roman"/>
          <w:sz w:val="24"/>
          <w:szCs w:val="24"/>
          <w:lang w:eastAsia="en-PH"/>
        </w:rPr>
      </w:pPr>
    </w:p>
    <w:p w14:paraId="06DB326E" w14:textId="77777777" w:rsidR="005854B1" w:rsidRDefault="005854B1" w:rsidP="005854B1">
      <w:pPr>
        <w:pStyle w:val="NormalWeb"/>
      </w:pPr>
      <w:r>
        <w:t>[Insert company name here] is an established and successful law firm specializing in [insert key areas of focus here]</w:t>
      </w:r>
    </w:p>
    <w:p w14:paraId="222A6188" w14:textId="77777777" w:rsidR="005854B1" w:rsidRDefault="005854B1" w:rsidP="005854B1">
      <w:pPr>
        <w:pStyle w:val="NormalWeb"/>
      </w:pPr>
      <w:r>
        <w:t>We’re looking for a Corporate Lawyer to lead all corporate legal processes such as mergers, compliance issues, transactions, partnerships, and lawsuits. The successful candidate will have outstanding negotiation and communication skills, with sharp attention to detail.</w:t>
      </w:r>
    </w:p>
    <w:p w14:paraId="4EEC6164" w14:textId="77777777" w:rsidR="005854B1" w:rsidRDefault="005854B1" w:rsidP="005854B1">
      <w:pPr>
        <w:pStyle w:val="NormalWeb"/>
      </w:pPr>
      <w:r>
        <w:t> </w:t>
      </w:r>
    </w:p>
    <w:p w14:paraId="5D612200" w14:textId="77777777" w:rsidR="005854B1" w:rsidRDefault="005854B1" w:rsidP="005854B1">
      <w:pPr>
        <w:pStyle w:val="Heading3"/>
      </w:pPr>
      <w:r>
        <w:t>Roles &amp; Responsibilities</w:t>
      </w:r>
    </w:p>
    <w:p w14:paraId="726250AF" w14:textId="77777777" w:rsidR="005854B1" w:rsidRDefault="005854B1" w:rsidP="005854B1">
      <w:pPr>
        <w:pStyle w:val="NormalWeb"/>
      </w:pPr>
      <w:r>
        <w:t>Responsibilities include, but are not limited to:</w:t>
      </w:r>
    </w:p>
    <w:p w14:paraId="40BE3EFD" w14:textId="77777777" w:rsidR="005854B1" w:rsidRDefault="005854B1" w:rsidP="005854B1">
      <w:pPr>
        <w:numPr>
          <w:ilvl w:val="0"/>
          <w:numId w:val="46"/>
        </w:numPr>
        <w:spacing w:before="100" w:beforeAutospacing="1" w:after="100" w:afterAutospacing="1" w:line="240" w:lineRule="auto"/>
      </w:pPr>
      <w:r>
        <w:t>Negotiating employee contracts</w:t>
      </w:r>
    </w:p>
    <w:p w14:paraId="5D833BA9" w14:textId="77777777" w:rsidR="005854B1" w:rsidRDefault="005854B1" w:rsidP="005854B1">
      <w:pPr>
        <w:numPr>
          <w:ilvl w:val="0"/>
          <w:numId w:val="46"/>
        </w:numPr>
        <w:spacing w:before="100" w:beforeAutospacing="1" w:after="100" w:afterAutospacing="1" w:line="240" w:lineRule="auto"/>
      </w:pPr>
      <w:r>
        <w:t>Preparing and filing government reports</w:t>
      </w:r>
    </w:p>
    <w:p w14:paraId="0E94B4BD" w14:textId="77777777" w:rsidR="005854B1" w:rsidRDefault="005854B1" w:rsidP="005854B1">
      <w:pPr>
        <w:numPr>
          <w:ilvl w:val="0"/>
          <w:numId w:val="46"/>
        </w:numPr>
        <w:spacing w:before="100" w:beforeAutospacing="1" w:after="100" w:afterAutospacing="1" w:line="240" w:lineRule="auto"/>
      </w:pPr>
      <w:r>
        <w:t>Reviewing new business relationships with vendors and subcontractors</w:t>
      </w:r>
    </w:p>
    <w:p w14:paraId="79E6712D" w14:textId="77777777" w:rsidR="005854B1" w:rsidRDefault="005854B1" w:rsidP="005854B1">
      <w:pPr>
        <w:numPr>
          <w:ilvl w:val="0"/>
          <w:numId w:val="46"/>
        </w:numPr>
        <w:spacing w:before="100" w:beforeAutospacing="1" w:after="100" w:afterAutospacing="1" w:line="240" w:lineRule="auto"/>
      </w:pPr>
      <w:r>
        <w:t>Guiding managers on regulatory and compliance matters</w:t>
      </w:r>
    </w:p>
    <w:p w14:paraId="1890C63C" w14:textId="77777777" w:rsidR="005854B1" w:rsidRDefault="005854B1" w:rsidP="005854B1">
      <w:pPr>
        <w:numPr>
          <w:ilvl w:val="0"/>
          <w:numId w:val="46"/>
        </w:numPr>
        <w:spacing w:before="100" w:beforeAutospacing="1" w:after="100" w:afterAutospacing="1" w:line="240" w:lineRule="auto"/>
      </w:pPr>
      <w:r>
        <w:t>Administering training workshops</w:t>
      </w:r>
    </w:p>
    <w:p w14:paraId="05119B15" w14:textId="77777777" w:rsidR="005854B1" w:rsidRDefault="005854B1" w:rsidP="005854B1">
      <w:pPr>
        <w:numPr>
          <w:ilvl w:val="0"/>
          <w:numId w:val="46"/>
        </w:numPr>
        <w:spacing w:before="100" w:beforeAutospacing="1" w:after="100" w:afterAutospacing="1" w:line="240" w:lineRule="auto"/>
      </w:pPr>
      <w:r>
        <w:t>Formulating employee handbooks</w:t>
      </w:r>
    </w:p>
    <w:p w14:paraId="0F771959" w14:textId="77777777" w:rsidR="005854B1" w:rsidRDefault="005854B1" w:rsidP="005854B1">
      <w:pPr>
        <w:numPr>
          <w:ilvl w:val="0"/>
          <w:numId w:val="46"/>
        </w:numPr>
        <w:spacing w:before="100" w:beforeAutospacing="1" w:after="100" w:afterAutospacing="1" w:line="240" w:lineRule="auto"/>
      </w:pPr>
      <w:r>
        <w:t>Analyzing legal issues relating to proposed products</w:t>
      </w:r>
    </w:p>
    <w:p w14:paraId="67141EF5" w14:textId="77777777" w:rsidR="005854B1" w:rsidRDefault="005854B1" w:rsidP="005854B1">
      <w:pPr>
        <w:numPr>
          <w:ilvl w:val="0"/>
          <w:numId w:val="46"/>
        </w:numPr>
        <w:spacing w:before="100" w:beforeAutospacing="1" w:after="100" w:afterAutospacing="1" w:line="240" w:lineRule="auto"/>
      </w:pPr>
      <w:r>
        <w:t>Representing the corporation before administrative boards and court trials</w:t>
      </w:r>
    </w:p>
    <w:p w14:paraId="09F47C9E" w14:textId="77777777" w:rsidR="005854B1" w:rsidRDefault="005854B1" w:rsidP="005854B1">
      <w:pPr>
        <w:numPr>
          <w:ilvl w:val="0"/>
          <w:numId w:val="46"/>
        </w:numPr>
        <w:spacing w:before="100" w:beforeAutospacing="1" w:after="100" w:afterAutospacing="1" w:line="240" w:lineRule="auto"/>
      </w:pPr>
      <w:r>
        <w:t>Providing supervision to outside lawyers hired to assist the corporation with their specialized legal services</w:t>
      </w:r>
    </w:p>
    <w:p w14:paraId="035D6430" w14:textId="77777777" w:rsidR="005854B1" w:rsidRDefault="005854B1" w:rsidP="005854B1">
      <w:pPr>
        <w:numPr>
          <w:ilvl w:val="0"/>
          <w:numId w:val="46"/>
        </w:numPr>
        <w:spacing w:before="100" w:beforeAutospacing="1" w:after="100" w:afterAutospacing="1" w:line="240" w:lineRule="auto"/>
      </w:pPr>
      <w:r>
        <w:t>Structuring joint enterprises with other organizations</w:t>
      </w:r>
    </w:p>
    <w:p w14:paraId="30D92E0D" w14:textId="77777777" w:rsidR="005854B1" w:rsidRDefault="005854B1" w:rsidP="005854B1">
      <w:pPr>
        <w:numPr>
          <w:ilvl w:val="0"/>
          <w:numId w:val="46"/>
        </w:numPr>
        <w:spacing w:before="100" w:beforeAutospacing="1" w:after="100" w:afterAutospacing="1" w:line="240" w:lineRule="auto"/>
      </w:pPr>
      <w:r>
        <w:t>Prepare the appropriate legal documents for trial or court proceedings</w:t>
      </w:r>
    </w:p>
    <w:p w14:paraId="16C86D6F" w14:textId="77777777" w:rsidR="005854B1" w:rsidRDefault="005854B1" w:rsidP="005854B1">
      <w:pPr>
        <w:numPr>
          <w:ilvl w:val="0"/>
          <w:numId w:val="46"/>
        </w:numPr>
        <w:spacing w:before="100" w:beforeAutospacing="1" w:after="100" w:afterAutospacing="1" w:line="240" w:lineRule="auto"/>
      </w:pPr>
      <w:r>
        <w:t>Evaluate new business partnerships with vendors and subcontractors</w:t>
      </w:r>
    </w:p>
    <w:p w14:paraId="221B0475" w14:textId="77777777" w:rsidR="005854B1" w:rsidRDefault="005854B1" w:rsidP="005854B1">
      <w:pPr>
        <w:numPr>
          <w:ilvl w:val="0"/>
          <w:numId w:val="46"/>
        </w:numPr>
        <w:spacing w:before="100" w:beforeAutospacing="1" w:after="100" w:afterAutospacing="1" w:line="240" w:lineRule="auto"/>
      </w:pPr>
      <w:r>
        <w:t>Represent the company in legal proceedings</w:t>
      </w:r>
    </w:p>
    <w:p w14:paraId="0186BAC6" w14:textId="77777777" w:rsidR="005854B1" w:rsidRDefault="005854B1" w:rsidP="005854B1">
      <w:pPr>
        <w:numPr>
          <w:ilvl w:val="0"/>
          <w:numId w:val="46"/>
        </w:numPr>
        <w:spacing w:before="100" w:beforeAutospacing="1" w:after="100" w:afterAutospacing="1" w:line="240" w:lineRule="auto"/>
      </w:pPr>
      <w:r>
        <w:t>Design and oversee the company’s policy and position on legal matters</w:t>
      </w:r>
    </w:p>
    <w:p w14:paraId="28B7EF3C" w14:textId="77777777" w:rsidR="005854B1" w:rsidRDefault="005854B1" w:rsidP="005854B1">
      <w:pPr>
        <w:numPr>
          <w:ilvl w:val="0"/>
          <w:numId w:val="46"/>
        </w:numPr>
        <w:spacing w:before="100" w:beforeAutospacing="1" w:after="100" w:afterAutospacing="1" w:line="240" w:lineRule="auto"/>
      </w:pPr>
      <w:r>
        <w:t>Protect the company against legal risks and violations</w:t>
      </w:r>
    </w:p>
    <w:p w14:paraId="33619835" w14:textId="77777777" w:rsidR="005854B1" w:rsidRDefault="005854B1" w:rsidP="005854B1">
      <w:pPr>
        <w:numPr>
          <w:ilvl w:val="0"/>
          <w:numId w:val="46"/>
        </w:numPr>
        <w:spacing w:before="100" w:beforeAutospacing="1" w:after="100" w:afterAutospacing="1" w:line="240" w:lineRule="auto"/>
      </w:pPr>
      <w:r>
        <w:t>Examine the legal issues related to new products and services</w:t>
      </w:r>
    </w:p>
    <w:p w14:paraId="4218EC34" w14:textId="77777777" w:rsidR="005854B1" w:rsidRDefault="005854B1" w:rsidP="005854B1">
      <w:pPr>
        <w:numPr>
          <w:ilvl w:val="0"/>
          <w:numId w:val="46"/>
        </w:numPr>
        <w:spacing w:before="100" w:beforeAutospacing="1" w:after="100" w:afterAutospacing="1" w:line="240" w:lineRule="auto"/>
      </w:pPr>
      <w:r>
        <w:t>Negotiate deals on behalf of the company</w:t>
      </w:r>
    </w:p>
    <w:p w14:paraId="512A58E6" w14:textId="77777777" w:rsidR="005854B1" w:rsidRDefault="005854B1" w:rsidP="005854B1">
      <w:pPr>
        <w:numPr>
          <w:ilvl w:val="0"/>
          <w:numId w:val="46"/>
        </w:numPr>
        <w:spacing w:before="100" w:beforeAutospacing="1" w:after="100" w:afterAutospacing="1" w:line="240" w:lineRule="auto"/>
      </w:pPr>
      <w:r>
        <w:t>Guide management on regulatory and compliance issues to ensure compliance with legal regulations</w:t>
      </w:r>
    </w:p>
    <w:p w14:paraId="60A15528" w14:textId="77777777" w:rsidR="005854B1" w:rsidRDefault="005854B1" w:rsidP="005854B1">
      <w:pPr>
        <w:pStyle w:val="NormalWeb"/>
      </w:pPr>
      <w:r>
        <w:t> </w:t>
      </w:r>
    </w:p>
    <w:p w14:paraId="284CC510" w14:textId="77777777" w:rsidR="005854B1" w:rsidRDefault="005854B1" w:rsidP="005854B1">
      <w:pPr>
        <w:pStyle w:val="Heading3"/>
      </w:pPr>
      <w:r>
        <w:t>About you</w:t>
      </w:r>
    </w:p>
    <w:p w14:paraId="2430AF03" w14:textId="77777777" w:rsidR="005854B1" w:rsidRDefault="005854B1" w:rsidP="005854B1">
      <w:pPr>
        <w:numPr>
          <w:ilvl w:val="0"/>
          <w:numId w:val="47"/>
        </w:numPr>
        <w:spacing w:before="100" w:beforeAutospacing="1" w:after="100" w:afterAutospacing="1" w:line="240" w:lineRule="auto"/>
      </w:pPr>
      <w:r>
        <w:t>Bachelor’s degree in Law</w:t>
      </w:r>
    </w:p>
    <w:p w14:paraId="7AB6C267" w14:textId="77777777" w:rsidR="005854B1" w:rsidRDefault="005854B1" w:rsidP="005854B1">
      <w:pPr>
        <w:numPr>
          <w:ilvl w:val="0"/>
          <w:numId w:val="47"/>
        </w:numPr>
        <w:spacing w:before="100" w:beforeAutospacing="1" w:after="100" w:afterAutospacing="1" w:line="240" w:lineRule="auto"/>
      </w:pPr>
      <w:r>
        <w:t>Licensed to practice law from the State Bar Association</w:t>
      </w:r>
    </w:p>
    <w:p w14:paraId="504CF216" w14:textId="77777777" w:rsidR="005854B1" w:rsidRDefault="005854B1" w:rsidP="005854B1">
      <w:pPr>
        <w:numPr>
          <w:ilvl w:val="0"/>
          <w:numId w:val="47"/>
        </w:numPr>
        <w:spacing w:before="100" w:beforeAutospacing="1" w:after="100" w:afterAutospacing="1" w:line="240" w:lineRule="auto"/>
      </w:pPr>
      <w:r>
        <w:t>A minimum of [insert number] years’ experience as a corporate lawyer</w:t>
      </w:r>
    </w:p>
    <w:p w14:paraId="32F01BD2" w14:textId="77777777" w:rsidR="005854B1" w:rsidRDefault="005854B1" w:rsidP="005854B1">
      <w:pPr>
        <w:numPr>
          <w:ilvl w:val="0"/>
          <w:numId w:val="47"/>
        </w:numPr>
        <w:spacing w:before="100" w:beforeAutospacing="1" w:after="100" w:afterAutospacing="1" w:line="240" w:lineRule="auto"/>
      </w:pPr>
      <w:r>
        <w:t>Excellent communication skills, both verbally and in writing</w:t>
      </w:r>
    </w:p>
    <w:p w14:paraId="40681B5C" w14:textId="77777777" w:rsidR="005854B1" w:rsidRDefault="005854B1" w:rsidP="005854B1">
      <w:pPr>
        <w:numPr>
          <w:ilvl w:val="0"/>
          <w:numId w:val="47"/>
        </w:numPr>
        <w:spacing w:before="100" w:beforeAutospacing="1" w:after="100" w:afterAutospacing="1" w:line="240" w:lineRule="auto"/>
      </w:pPr>
      <w:r>
        <w:t>Highly analytical with strong attention to detail</w:t>
      </w:r>
    </w:p>
    <w:p w14:paraId="74EE6A9E" w14:textId="77777777" w:rsidR="005854B1" w:rsidRDefault="005854B1" w:rsidP="005854B1">
      <w:pPr>
        <w:numPr>
          <w:ilvl w:val="0"/>
          <w:numId w:val="47"/>
        </w:numPr>
        <w:spacing w:before="100" w:beforeAutospacing="1" w:after="100" w:afterAutospacing="1" w:line="240" w:lineRule="auto"/>
      </w:pPr>
      <w:r>
        <w:t>Outstanding managerial and negotiation skills</w:t>
      </w:r>
    </w:p>
    <w:p w14:paraId="797D1333" w14:textId="77777777" w:rsidR="005854B1" w:rsidRDefault="005854B1" w:rsidP="005854B1">
      <w:pPr>
        <w:pStyle w:val="NormalWeb"/>
      </w:pPr>
      <w:r>
        <w:lastRenderedPageBreak/>
        <w:t> </w:t>
      </w:r>
    </w:p>
    <w:p w14:paraId="4E5689A2" w14:textId="77777777" w:rsidR="005854B1" w:rsidRDefault="005854B1" w:rsidP="005854B1">
      <w:pPr>
        <w:pStyle w:val="Heading3"/>
      </w:pPr>
      <w:r>
        <w:t>What you’ll get in return</w:t>
      </w:r>
    </w:p>
    <w:p w14:paraId="68EADA4D" w14:textId="77777777" w:rsidR="005854B1" w:rsidRDefault="005854B1" w:rsidP="005854B1">
      <w:pPr>
        <w:pStyle w:val="NormalWeb"/>
      </w:pPr>
      <w:r>
        <w:t>The firm offers a generous benefits package along with compensation based on experience level and client orientation.</w:t>
      </w:r>
    </w:p>
    <w:p w14:paraId="14C59CA2" w14:textId="77777777" w:rsidR="005854B1" w:rsidRDefault="005854B1" w:rsidP="005854B1">
      <w:pPr>
        <w:numPr>
          <w:ilvl w:val="0"/>
          <w:numId w:val="48"/>
        </w:numPr>
        <w:spacing w:before="100" w:beforeAutospacing="1" w:after="100" w:afterAutospacing="1" w:line="240" w:lineRule="auto"/>
      </w:pPr>
      <w:r>
        <w:t>Competitive compensation based on experience</w:t>
      </w:r>
    </w:p>
    <w:p w14:paraId="7C16B276" w14:textId="77777777" w:rsidR="005854B1" w:rsidRDefault="005854B1" w:rsidP="005854B1">
      <w:pPr>
        <w:numPr>
          <w:ilvl w:val="0"/>
          <w:numId w:val="48"/>
        </w:numPr>
        <w:spacing w:before="100" w:beforeAutospacing="1" w:after="100" w:afterAutospacing="1" w:line="240" w:lineRule="auto"/>
      </w:pPr>
      <w:r>
        <w:t>Medical insurance plan</w:t>
      </w:r>
    </w:p>
    <w:p w14:paraId="0DC9613D" w14:textId="77777777" w:rsidR="005854B1" w:rsidRDefault="005854B1" w:rsidP="005854B1">
      <w:pPr>
        <w:numPr>
          <w:ilvl w:val="0"/>
          <w:numId w:val="48"/>
        </w:numPr>
        <w:spacing w:before="100" w:beforeAutospacing="1" w:after="100" w:afterAutospacing="1" w:line="240" w:lineRule="auto"/>
      </w:pPr>
      <w:r>
        <w:t>Dental insurance plan</w:t>
      </w:r>
    </w:p>
    <w:p w14:paraId="01A42B1E" w14:textId="77777777" w:rsidR="005854B1" w:rsidRDefault="005854B1" w:rsidP="005854B1">
      <w:pPr>
        <w:numPr>
          <w:ilvl w:val="0"/>
          <w:numId w:val="48"/>
        </w:numPr>
        <w:spacing w:before="100" w:beforeAutospacing="1" w:after="100" w:afterAutospacing="1" w:line="240" w:lineRule="auto"/>
      </w:pPr>
      <w:r>
        <w:t>Vision insurance plan</w:t>
      </w:r>
    </w:p>
    <w:p w14:paraId="1216DC18" w14:textId="77777777" w:rsidR="005854B1" w:rsidRDefault="005854B1" w:rsidP="005854B1">
      <w:pPr>
        <w:numPr>
          <w:ilvl w:val="0"/>
          <w:numId w:val="48"/>
        </w:numPr>
        <w:spacing w:before="100" w:beforeAutospacing="1" w:after="100" w:afterAutospacing="1" w:line="240" w:lineRule="auto"/>
      </w:pPr>
      <w:r>
        <w:t>Contribution to life insurance plan</w:t>
      </w:r>
    </w:p>
    <w:p w14:paraId="12062F0F" w14:textId="77777777" w:rsidR="005854B1" w:rsidRDefault="005854B1" w:rsidP="005854B1">
      <w:pPr>
        <w:numPr>
          <w:ilvl w:val="0"/>
          <w:numId w:val="48"/>
        </w:numPr>
        <w:spacing w:before="100" w:beforeAutospacing="1" w:after="100" w:afterAutospacing="1" w:line="240" w:lineRule="auto"/>
      </w:pPr>
      <w:r>
        <w:t>401k profit sharing</w:t>
      </w:r>
    </w:p>
    <w:p w14:paraId="1248031E" w14:textId="77777777" w:rsidR="005854B1" w:rsidRDefault="005854B1" w:rsidP="005854B1">
      <w:pPr>
        <w:numPr>
          <w:ilvl w:val="0"/>
          <w:numId w:val="48"/>
        </w:numPr>
        <w:spacing w:before="100" w:beforeAutospacing="1" w:after="100" w:afterAutospacing="1" w:line="240" w:lineRule="auto"/>
      </w:pPr>
      <w:r>
        <w:t>Parking reimbursement</w:t>
      </w:r>
    </w:p>
    <w:p w14:paraId="6FAC5B9E" w14:textId="77777777" w:rsidR="005854B1" w:rsidRDefault="005854B1" w:rsidP="005854B1">
      <w:pPr>
        <w:numPr>
          <w:ilvl w:val="0"/>
          <w:numId w:val="48"/>
        </w:numPr>
        <w:spacing w:before="100" w:beforeAutospacing="1" w:after="100" w:afterAutospacing="1" w:line="240" w:lineRule="auto"/>
      </w:pPr>
      <w:r>
        <w:t>Social, charity, and wellness events</w:t>
      </w:r>
    </w:p>
    <w:p w14:paraId="4243AA0E" w14:textId="77777777" w:rsidR="005854B1" w:rsidRDefault="005854B1" w:rsidP="005854B1">
      <w:pPr>
        <w:pStyle w:val="NormalWeb"/>
      </w:pPr>
      <w:r>
        <w:t> </w:t>
      </w:r>
    </w:p>
    <w:p w14:paraId="361D0F34" w14:textId="7B1563C8" w:rsidR="00EA637B" w:rsidRPr="007E2801" w:rsidRDefault="005854B1" w:rsidP="005854B1">
      <w:pPr>
        <w:pStyle w:val="NormalWeb"/>
      </w:pPr>
      <w:r>
        <w:t>To apply for the role or have a confidential discussion, contact us on [insert recruiter email address] or [insert recruiter phone number]</w:t>
      </w:r>
      <w:bookmarkStart w:id="0" w:name="_GoBack"/>
      <w:bookmarkEnd w:id="0"/>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3447"/>
    <w:multiLevelType w:val="multilevel"/>
    <w:tmpl w:val="655A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30A79"/>
    <w:multiLevelType w:val="multilevel"/>
    <w:tmpl w:val="E826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975B9"/>
    <w:multiLevelType w:val="multilevel"/>
    <w:tmpl w:val="13E6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84217"/>
    <w:multiLevelType w:val="multilevel"/>
    <w:tmpl w:val="68A6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32D82"/>
    <w:multiLevelType w:val="multilevel"/>
    <w:tmpl w:val="1272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31A26"/>
    <w:multiLevelType w:val="multilevel"/>
    <w:tmpl w:val="9D98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312EC"/>
    <w:multiLevelType w:val="multilevel"/>
    <w:tmpl w:val="2DF6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B4610"/>
    <w:multiLevelType w:val="multilevel"/>
    <w:tmpl w:val="442C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D1932"/>
    <w:multiLevelType w:val="multilevel"/>
    <w:tmpl w:val="B66A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54B55"/>
    <w:multiLevelType w:val="multilevel"/>
    <w:tmpl w:val="7C8C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00DA9"/>
    <w:multiLevelType w:val="multilevel"/>
    <w:tmpl w:val="8790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63520"/>
    <w:multiLevelType w:val="multilevel"/>
    <w:tmpl w:val="B39E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96B70"/>
    <w:multiLevelType w:val="multilevel"/>
    <w:tmpl w:val="EF60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71FF3"/>
    <w:multiLevelType w:val="multilevel"/>
    <w:tmpl w:val="E02E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F5B23"/>
    <w:multiLevelType w:val="multilevel"/>
    <w:tmpl w:val="4994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4425E"/>
    <w:multiLevelType w:val="multilevel"/>
    <w:tmpl w:val="B7DC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666146"/>
    <w:multiLevelType w:val="multilevel"/>
    <w:tmpl w:val="0048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442FEE"/>
    <w:multiLevelType w:val="multilevel"/>
    <w:tmpl w:val="DD08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E72D1"/>
    <w:multiLevelType w:val="multilevel"/>
    <w:tmpl w:val="F484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F243D"/>
    <w:multiLevelType w:val="multilevel"/>
    <w:tmpl w:val="CD96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344C2"/>
    <w:multiLevelType w:val="multilevel"/>
    <w:tmpl w:val="2442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B2706"/>
    <w:multiLevelType w:val="multilevel"/>
    <w:tmpl w:val="7658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85315"/>
    <w:multiLevelType w:val="multilevel"/>
    <w:tmpl w:val="4CA2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AF31BE"/>
    <w:multiLevelType w:val="multilevel"/>
    <w:tmpl w:val="0A3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A45044"/>
    <w:multiLevelType w:val="multilevel"/>
    <w:tmpl w:val="F402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CF0ADD"/>
    <w:multiLevelType w:val="multilevel"/>
    <w:tmpl w:val="C26E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4604FD"/>
    <w:multiLevelType w:val="multilevel"/>
    <w:tmpl w:val="2AE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56641E"/>
    <w:multiLevelType w:val="multilevel"/>
    <w:tmpl w:val="2348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B1177B"/>
    <w:multiLevelType w:val="multilevel"/>
    <w:tmpl w:val="185A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3F0DE5"/>
    <w:multiLevelType w:val="multilevel"/>
    <w:tmpl w:val="771C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4619A5"/>
    <w:multiLevelType w:val="multilevel"/>
    <w:tmpl w:val="281E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9B54CE"/>
    <w:multiLevelType w:val="multilevel"/>
    <w:tmpl w:val="3A26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463C6E"/>
    <w:multiLevelType w:val="multilevel"/>
    <w:tmpl w:val="FEFE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76645D"/>
    <w:multiLevelType w:val="multilevel"/>
    <w:tmpl w:val="3356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A84A03"/>
    <w:multiLevelType w:val="multilevel"/>
    <w:tmpl w:val="0FC8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AD31CC"/>
    <w:multiLevelType w:val="multilevel"/>
    <w:tmpl w:val="5732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710476"/>
    <w:multiLevelType w:val="multilevel"/>
    <w:tmpl w:val="83F8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BF5CD6"/>
    <w:multiLevelType w:val="multilevel"/>
    <w:tmpl w:val="8450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BE3726"/>
    <w:multiLevelType w:val="multilevel"/>
    <w:tmpl w:val="CFA2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7FEC"/>
    <w:multiLevelType w:val="multilevel"/>
    <w:tmpl w:val="8EC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34BDE"/>
    <w:multiLevelType w:val="multilevel"/>
    <w:tmpl w:val="6B92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8D3F60"/>
    <w:multiLevelType w:val="multilevel"/>
    <w:tmpl w:val="F7B6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4136E8"/>
    <w:multiLevelType w:val="multilevel"/>
    <w:tmpl w:val="39AA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122DB7"/>
    <w:multiLevelType w:val="multilevel"/>
    <w:tmpl w:val="FC24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E966CF"/>
    <w:multiLevelType w:val="multilevel"/>
    <w:tmpl w:val="A000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440063"/>
    <w:multiLevelType w:val="multilevel"/>
    <w:tmpl w:val="E77C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7709D7"/>
    <w:multiLevelType w:val="multilevel"/>
    <w:tmpl w:val="7D04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1E1F92"/>
    <w:multiLevelType w:val="multilevel"/>
    <w:tmpl w:val="D508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15"/>
  </w:num>
  <w:num w:numId="3">
    <w:abstractNumId w:val="16"/>
  </w:num>
  <w:num w:numId="4">
    <w:abstractNumId w:val="34"/>
  </w:num>
  <w:num w:numId="5">
    <w:abstractNumId w:val="27"/>
  </w:num>
  <w:num w:numId="6">
    <w:abstractNumId w:val="23"/>
  </w:num>
  <w:num w:numId="7">
    <w:abstractNumId w:val="39"/>
  </w:num>
  <w:num w:numId="8">
    <w:abstractNumId w:val="46"/>
  </w:num>
  <w:num w:numId="9">
    <w:abstractNumId w:val="41"/>
  </w:num>
  <w:num w:numId="10">
    <w:abstractNumId w:val="36"/>
  </w:num>
  <w:num w:numId="11">
    <w:abstractNumId w:val="33"/>
  </w:num>
  <w:num w:numId="12">
    <w:abstractNumId w:val="8"/>
  </w:num>
  <w:num w:numId="13">
    <w:abstractNumId w:val="37"/>
  </w:num>
  <w:num w:numId="14">
    <w:abstractNumId w:val="13"/>
  </w:num>
  <w:num w:numId="15">
    <w:abstractNumId w:val="47"/>
  </w:num>
  <w:num w:numId="16">
    <w:abstractNumId w:val="22"/>
  </w:num>
  <w:num w:numId="17">
    <w:abstractNumId w:val="1"/>
  </w:num>
  <w:num w:numId="18">
    <w:abstractNumId w:val="6"/>
  </w:num>
  <w:num w:numId="19">
    <w:abstractNumId w:val="17"/>
  </w:num>
  <w:num w:numId="20">
    <w:abstractNumId w:val="18"/>
  </w:num>
  <w:num w:numId="21">
    <w:abstractNumId w:val="24"/>
  </w:num>
  <w:num w:numId="22">
    <w:abstractNumId w:val="0"/>
  </w:num>
  <w:num w:numId="23">
    <w:abstractNumId w:val="26"/>
  </w:num>
  <w:num w:numId="24">
    <w:abstractNumId w:val="9"/>
  </w:num>
  <w:num w:numId="25">
    <w:abstractNumId w:val="12"/>
  </w:num>
  <w:num w:numId="26">
    <w:abstractNumId w:val="25"/>
  </w:num>
  <w:num w:numId="27">
    <w:abstractNumId w:val="32"/>
  </w:num>
  <w:num w:numId="28">
    <w:abstractNumId w:val="21"/>
  </w:num>
  <w:num w:numId="29">
    <w:abstractNumId w:val="19"/>
  </w:num>
  <w:num w:numId="30">
    <w:abstractNumId w:val="30"/>
  </w:num>
  <w:num w:numId="31">
    <w:abstractNumId w:val="7"/>
  </w:num>
  <w:num w:numId="32">
    <w:abstractNumId w:val="4"/>
  </w:num>
  <w:num w:numId="33">
    <w:abstractNumId w:val="44"/>
  </w:num>
  <w:num w:numId="34">
    <w:abstractNumId w:val="45"/>
  </w:num>
  <w:num w:numId="35">
    <w:abstractNumId w:val="2"/>
  </w:num>
  <w:num w:numId="36">
    <w:abstractNumId w:val="42"/>
  </w:num>
  <w:num w:numId="37">
    <w:abstractNumId w:val="40"/>
  </w:num>
  <w:num w:numId="38">
    <w:abstractNumId w:val="28"/>
  </w:num>
  <w:num w:numId="39">
    <w:abstractNumId w:val="14"/>
  </w:num>
  <w:num w:numId="40">
    <w:abstractNumId w:val="35"/>
  </w:num>
  <w:num w:numId="41">
    <w:abstractNumId w:val="10"/>
  </w:num>
  <w:num w:numId="42">
    <w:abstractNumId w:val="20"/>
  </w:num>
  <w:num w:numId="43">
    <w:abstractNumId w:val="11"/>
  </w:num>
  <w:num w:numId="44">
    <w:abstractNumId w:val="38"/>
  </w:num>
  <w:num w:numId="45">
    <w:abstractNumId w:val="3"/>
  </w:num>
  <w:num w:numId="46">
    <w:abstractNumId w:val="31"/>
  </w:num>
  <w:num w:numId="47">
    <w:abstractNumId w:val="29"/>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2E600D"/>
    <w:rsid w:val="005854B1"/>
    <w:rsid w:val="00590776"/>
    <w:rsid w:val="005C322A"/>
    <w:rsid w:val="006809E1"/>
    <w:rsid w:val="007B4274"/>
    <w:rsid w:val="007C286E"/>
    <w:rsid w:val="007E2801"/>
    <w:rsid w:val="00884DB7"/>
    <w:rsid w:val="008E1F7A"/>
    <w:rsid w:val="009E2562"/>
    <w:rsid w:val="00A93AE8"/>
    <w:rsid w:val="00A96B57"/>
    <w:rsid w:val="00AB4333"/>
    <w:rsid w:val="00CB5A99"/>
    <w:rsid w:val="00DF1496"/>
    <w:rsid w:val="00EA637B"/>
    <w:rsid w:val="00F53B38"/>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CDB7B62B-5371-474A-96B3-14FB114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40333401">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2020-10-01T05:43:00Z</dcterms:created>
  <dcterms:modified xsi:type="dcterms:W3CDTF">2020-10-01T05:53:00Z</dcterms:modified>
</cp:coreProperties>
</file>