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4C6CF5C8" w:rsidR="007E2801" w:rsidRPr="007E2801" w:rsidRDefault="00A6653D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6653D">
        <w:rPr>
          <w:rFonts w:ascii="Arial" w:eastAsia="Times New Roman" w:hAnsi="Arial" w:cs="Arial"/>
          <w:b/>
          <w:bCs/>
          <w:color w:val="000000"/>
          <w:lang w:eastAsia="en-PH"/>
        </w:rPr>
        <w:t>Entertainment Attorney</w:t>
      </w:r>
      <w:r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7777777" w:rsidR="007E2801" w:rsidRPr="007E2801" w:rsidRDefault="007E2801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32163A5" w14:textId="77777777" w:rsidR="004C2B7D" w:rsidRDefault="004C2B7D" w:rsidP="004C2B7D">
      <w:pPr>
        <w:pStyle w:val="NormalWeb"/>
      </w:pPr>
      <w:r>
        <w:t>[Insert company name here] is an established and successful law firm specializing in [insert key areas of focus here]</w:t>
      </w:r>
    </w:p>
    <w:p w14:paraId="42F8962B" w14:textId="77777777" w:rsidR="004C2B7D" w:rsidRDefault="004C2B7D" w:rsidP="004C2B7D">
      <w:pPr>
        <w:pStyle w:val="NormalWeb"/>
      </w:pPr>
      <w:r>
        <w:t>We’re looking for an Entertainment Attorney to work on behalf of their clients, securing talent releases, advise their clients on jobs and contracts, and negotiate fee arrangements.</w:t>
      </w:r>
    </w:p>
    <w:p w14:paraId="55A5D8AB" w14:textId="77777777" w:rsidR="004C2B7D" w:rsidRDefault="004C2B7D" w:rsidP="004C2B7D">
      <w:pPr>
        <w:pStyle w:val="NormalWeb"/>
      </w:pPr>
      <w:r>
        <w:t> </w:t>
      </w:r>
    </w:p>
    <w:p w14:paraId="56760B49" w14:textId="77777777" w:rsidR="004C2B7D" w:rsidRDefault="004C2B7D" w:rsidP="004C2B7D">
      <w:pPr>
        <w:pStyle w:val="Heading3"/>
      </w:pPr>
      <w:r>
        <w:t>Roles &amp; Responsibilities</w:t>
      </w:r>
    </w:p>
    <w:p w14:paraId="099BD055" w14:textId="77777777" w:rsidR="004C2B7D" w:rsidRDefault="004C2B7D" w:rsidP="004C2B7D">
      <w:pPr>
        <w:pStyle w:val="NormalWeb"/>
      </w:pPr>
      <w:r>
        <w:t>Responsibilities include, but are not limited to:</w:t>
      </w:r>
    </w:p>
    <w:p w14:paraId="3993F411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Help their clients to understand legal agreements, ensuring that the terms are in their clients’ best interests. They work with Recording Groups, Record Producers, Songwriters,</w:t>
      </w:r>
    </w:p>
    <w:p w14:paraId="7C0709F0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Music Publishers, Record Label Executives, Music Producers, and Composers.</w:t>
      </w:r>
    </w:p>
    <w:p w14:paraId="35152D41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They negotiate recording, merchandising, touring and publishing contracts, as well as</w:t>
      </w:r>
    </w:p>
    <w:p w14:paraId="0875F434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Producer agreements.</w:t>
      </w:r>
    </w:p>
    <w:p w14:paraId="30261D59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Providing service to the entertainment sector and dealing with the areas of entertainment law that may overlap with intellectual property law forms an essential part of his/her duty.</w:t>
      </w:r>
    </w:p>
    <w:p w14:paraId="4140AA7C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The attorney may work in the different areas of entertainment field such as film, music, television, radio, theater, multimedia, publishing, visual arts and design, and defamation.</w:t>
      </w:r>
    </w:p>
    <w:p w14:paraId="68D93800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Managing all aspects of legal clearances for live-action entertainment releases as well as advising marketing and creative personnel.</w:t>
      </w:r>
    </w:p>
    <w:p w14:paraId="704659D9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May negotiate licensing of music, talent and contract terms and may oversee trademark and title clearance requests from the brand through corporate legal.</w:t>
      </w:r>
    </w:p>
    <w:p w14:paraId="55F1D1B7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Reviews and administers promotion and distribution agreements to ensure legal compliance with their terms.</w:t>
      </w:r>
    </w:p>
    <w:p w14:paraId="39074B4C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Reviews and approves DVD bonus materials which may include music, talent, third party rights issues, VHS and DVD wraps, labels, rebates, publicity copy of TV spots and trailers.</w:t>
      </w:r>
    </w:p>
    <w:p w14:paraId="67E07913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Play the role of mediators for bands and managers</w:t>
      </w:r>
    </w:p>
    <w:p w14:paraId="2991BF45" w14:textId="77777777" w:rsidR="004C2B7D" w:rsidRDefault="004C2B7D" w:rsidP="004C2B7D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with the corporate side of entertainment transactions, including motion picture studios, television networks, film and television distribution companies, and Internet and digital media companies.</w:t>
      </w:r>
    </w:p>
    <w:p w14:paraId="57638D16" w14:textId="77777777" w:rsidR="004C2B7D" w:rsidRDefault="004C2B7D" w:rsidP="004C2B7D">
      <w:pPr>
        <w:pStyle w:val="NormalWeb"/>
      </w:pPr>
      <w:r>
        <w:t> </w:t>
      </w:r>
    </w:p>
    <w:p w14:paraId="212868B9" w14:textId="77777777" w:rsidR="004C2B7D" w:rsidRDefault="004C2B7D" w:rsidP="004C2B7D">
      <w:pPr>
        <w:pStyle w:val="Heading3"/>
      </w:pPr>
      <w:r>
        <w:t>About you</w:t>
      </w:r>
    </w:p>
    <w:p w14:paraId="264651FB" w14:textId="77777777" w:rsidR="004C2B7D" w:rsidRDefault="004C2B7D" w:rsidP="004C2B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The attorney must be a holder of a J.D. degree with a license to practice law in the </w:t>
      </w:r>
      <w:proofErr w:type="gramStart"/>
      <w:r>
        <w:t>particular State</w:t>
      </w:r>
      <w:proofErr w:type="gramEnd"/>
      <w:r>
        <w:t xml:space="preserve"> Bar.</w:t>
      </w:r>
    </w:p>
    <w:p w14:paraId="72C3DCAD" w14:textId="77777777" w:rsidR="004C2B7D" w:rsidRDefault="004C2B7D" w:rsidP="004C2B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securities, employment, immigration, insurance, and intellectual property laws becomes a necessity to succeed.</w:t>
      </w:r>
    </w:p>
    <w:p w14:paraId="5EF5D886" w14:textId="77777777" w:rsidR="004C2B7D" w:rsidRDefault="004C2B7D" w:rsidP="004C2B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Sometimes attorneys </w:t>
      </w:r>
      <w:proofErr w:type="gramStart"/>
      <w:r>
        <w:t>have to</w:t>
      </w:r>
      <w:proofErr w:type="gramEnd"/>
      <w:r>
        <w:t xml:space="preserve"> go to court to litigate on behalf of their client and hence a knowledge of multiple levels of representation from copyright to royalties is required.</w:t>
      </w:r>
    </w:p>
    <w:p w14:paraId="18807A4D" w14:textId="77777777" w:rsidR="004C2B7D" w:rsidRDefault="004C2B7D" w:rsidP="004C2B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Must have an ABA-approved law school and be an active member in good standing of the Bar.</w:t>
      </w:r>
    </w:p>
    <w:p w14:paraId="13E0ABD9" w14:textId="77777777" w:rsidR="004C2B7D" w:rsidRDefault="004C2B7D" w:rsidP="004C2B7D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Must have [insert number] years of experience in entertainment law to help draft content and develop online legal products, tools, and solutions for attorneys.</w:t>
      </w:r>
    </w:p>
    <w:p w14:paraId="2D2D6F70" w14:textId="77777777" w:rsidR="004C2B7D" w:rsidRDefault="004C2B7D" w:rsidP="004C2B7D">
      <w:pPr>
        <w:pStyle w:val="NormalWeb"/>
      </w:pPr>
      <w:r>
        <w:t> </w:t>
      </w:r>
    </w:p>
    <w:p w14:paraId="4318D9BA" w14:textId="77777777" w:rsidR="004C2B7D" w:rsidRDefault="004C2B7D" w:rsidP="004C2B7D">
      <w:pPr>
        <w:pStyle w:val="Heading3"/>
      </w:pPr>
      <w:r>
        <w:t>What you’ll get in return</w:t>
      </w:r>
    </w:p>
    <w:p w14:paraId="2B659DB2" w14:textId="77777777" w:rsidR="004C2B7D" w:rsidRDefault="004C2B7D" w:rsidP="004C2B7D">
      <w:pPr>
        <w:pStyle w:val="NormalWeb"/>
      </w:pPr>
      <w:r>
        <w:t>The firm offers a generous benefits package along with compensation based on experience level and client orientation.</w:t>
      </w:r>
    </w:p>
    <w:p w14:paraId="745F896E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10284404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73C5F516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0C585092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3317A304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2CD5B037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CD5E6B4" w14:textId="77777777" w:rsidR="004C2B7D" w:rsidRDefault="004C2B7D" w:rsidP="004C2B7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  <w:r>
        <w:br/>
        <w:t>Social, charity, and wellness events</w:t>
      </w:r>
    </w:p>
    <w:p w14:paraId="55004E1F" w14:textId="77777777" w:rsidR="004C2B7D" w:rsidRDefault="004C2B7D" w:rsidP="004C2B7D">
      <w:pPr>
        <w:pStyle w:val="NormalWeb"/>
      </w:pPr>
      <w:r>
        <w:t> </w:t>
      </w:r>
    </w:p>
    <w:p w14:paraId="361D0F34" w14:textId="34CAF914" w:rsidR="00EA637B" w:rsidRPr="007E2801" w:rsidRDefault="004C2B7D" w:rsidP="004C2B7D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91887"/>
    <w:multiLevelType w:val="multilevel"/>
    <w:tmpl w:val="620CD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C34DC"/>
    <w:multiLevelType w:val="multilevel"/>
    <w:tmpl w:val="2FCA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7462B"/>
    <w:multiLevelType w:val="multilevel"/>
    <w:tmpl w:val="3566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C6F2B"/>
    <w:rsid w:val="002E600D"/>
    <w:rsid w:val="004C2B7D"/>
    <w:rsid w:val="005854B1"/>
    <w:rsid w:val="00590776"/>
    <w:rsid w:val="005C322A"/>
    <w:rsid w:val="006809E1"/>
    <w:rsid w:val="007B4274"/>
    <w:rsid w:val="007C286E"/>
    <w:rsid w:val="007E2801"/>
    <w:rsid w:val="00837742"/>
    <w:rsid w:val="00884DB7"/>
    <w:rsid w:val="008E1F7A"/>
    <w:rsid w:val="00980C64"/>
    <w:rsid w:val="009E2562"/>
    <w:rsid w:val="00A6653D"/>
    <w:rsid w:val="00A93AE8"/>
    <w:rsid w:val="00A96B57"/>
    <w:rsid w:val="00AB4333"/>
    <w:rsid w:val="00AD4110"/>
    <w:rsid w:val="00B3759B"/>
    <w:rsid w:val="00CB5A99"/>
    <w:rsid w:val="00DF1496"/>
    <w:rsid w:val="00E8563A"/>
    <w:rsid w:val="00EA637B"/>
    <w:rsid w:val="00F53B38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2020-10-01T06:59:00Z</dcterms:created>
  <dcterms:modified xsi:type="dcterms:W3CDTF">2020-10-01T07:04:00Z</dcterms:modified>
</cp:coreProperties>
</file>