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26C4CA78" w:rsidR="007E2801" w:rsidRPr="007E2801" w:rsidRDefault="00F14AA7" w:rsidP="007E2801">
      <w:pPr>
        <w:spacing w:after="0" w:line="240" w:lineRule="auto"/>
        <w:rPr>
          <w:rFonts w:ascii="Times New Roman" w:eastAsia="Times New Roman" w:hAnsi="Times New Roman" w:cs="Times New Roman"/>
          <w:sz w:val="24"/>
          <w:szCs w:val="24"/>
          <w:lang w:eastAsia="en-PH"/>
        </w:rPr>
      </w:pPr>
      <w:r w:rsidRPr="00F14AA7">
        <w:rPr>
          <w:rFonts w:ascii="Arial" w:eastAsia="Times New Roman" w:hAnsi="Arial" w:cs="Arial"/>
          <w:b/>
          <w:bCs/>
          <w:color w:val="000000"/>
          <w:lang w:eastAsia="en-PH"/>
        </w:rPr>
        <w:t>Patent Paralegal</w:t>
      </w:r>
      <w:r>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Description Template</w:t>
      </w:r>
    </w:p>
    <w:p w14:paraId="34861A03" w14:textId="716FEC16" w:rsidR="007E2801" w:rsidRPr="007E2801" w:rsidRDefault="007E2801" w:rsidP="005C44B0">
      <w:pPr>
        <w:tabs>
          <w:tab w:val="left" w:pos="1095"/>
        </w:tabs>
        <w:spacing w:after="0" w:line="240" w:lineRule="auto"/>
        <w:rPr>
          <w:rFonts w:ascii="Times New Roman" w:eastAsia="Times New Roman" w:hAnsi="Times New Roman" w:cs="Times New Roman"/>
          <w:sz w:val="24"/>
          <w:szCs w:val="24"/>
          <w:lang w:eastAsia="en-PH"/>
        </w:rPr>
      </w:pPr>
    </w:p>
    <w:p w14:paraId="145F506D" w14:textId="77777777" w:rsidR="0078403E" w:rsidRDefault="0078403E" w:rsidP="0078403E">
      <w:pPr>
        <w:pStyle w:val="NormalWeb"/>
      </w:pPr>
      <w:r>
        <w:t>[Insert company name here] is an established and successful law firm specializing in [insert key areas of focus here]</w:t>
      </w:r>
    </w:p>
    <w:p w14:paraId="279D206B" w14:textId="77777777" w:rsidR="0078403E" w:rsidRDefault="0078403E" w:rsidP="0078403E">
      <w:pPr>
        <w:pStyle w:val="NormalWeb"/>
      </w:pPr>
      <w:r>
        <w:t>We’re looking for a Patent Paralegal to support the Legal team with respect to all aspects of its intellectual property practice, including the coordination of patent and trademark filings and maintenance, management of intellectual property records and budgets, correspondence, policies, and other intellectual property-related transactions.</w:t>
      </w:r>
    </w:p>
    <w:p w14:paraId="51F172E6" w14:textId="77777777" w:rsidR="0078403E" w:rsidRDefault="0078403E" w:rsidP="0078403E">
      <w:pPr>
        <w:pStyle w:val="NormalWeb"/>
      </w:pPr>
      <w:r>
        <w:t> </w:t>
      </w:r>
    </w:p>
    <w:p w14:paraId="36D1CD14" w14:textId="77777777" w:rsidR="0078403E" w:rsidRDefault="0078403E" w:rsidP="0078403E">
      <w:pPr>
        <w:pStyle w:val="Heading3"/>
      </w:pPr>
      <w:r>
        <w:t>Roles &amp; Responsibilities</w:t>
      </w:r>
    </w:p>
    <w:p w14:paraId="29B544D8" w14:textId="77777777" w:rsidR="0078403E" w:rsidRDefault="0078403E" w:rsidP="0078403E">
      <w:pPr>
        <w:pStyle w:val="NormalWeb"/>
      </w:pPr>
      <w:r>
        <w:t>Responsibilities include, but are not limited to:</w:t>
      </w:r>
    </w:p>
    <w:p w14:paraId="2A1EDE5F" w14:textId="77777777" w:rsidR="0078403E" w:rsidRDefault="0078403E" w:rsidP="0078403E">
      <w:pPr>
        <w:numPr>
          <w:ilvl w:val="0"/>
          <w:numId w:val="4"/>
        </w:numPr>
        <w:spacing w:before="100" w:beforeAutospacing="1" w:after="100" w:afterAutospacing="1" w:line="240" w:lineRule="auto"/>
      </w:pPr>
      <w:r>
        <w:t>Ongoing responsibility for the disclosure intake process.</w:t>
      </w:r>
    </w:p>
    <w:p w14:paraId="7D45BC6C" w14:textId="77777777" w:rsidR="0078403E" w:rsidRDefault="0078403E" w:rsidP="0078403E">
      <w:pPr>
        <w:numPr>
          <w:ilvl w:val="0"/>
          <w:numId w:val="4"/>
        </w:numPr>
        <w:spacing w:before="100" w:beforeAutospacing="1" w:after="100" w:afterAutospacing="1" w:line="240" w:lineRule="auto"/>
      </w:pPr>
      <w:r>
        <w:t>Open new patent matters in the database and update data as required.</w:t>
      </w:r>
    </w:p>
    <w:p w14:paraId="775A7A3C" w14:textId="77777777" w:rsidR="0078403E" w:rsidRDefault="0078403E" w:rsidP="0078403E">
      <w:pPr>
        <w:numPr>
          <w:ilvl w:val="0"/>
          <w:numId w:val="4"/>
        </w:numPr>
        <w:spacing w:before="100" w:beforeAutospacing="1" w:after="100" w:afterAutospacing="1" w:line="240" w:lineRule="auto"/>
      </w:pPr>
      <w:r>
        <w:t>Generate reports and provide metrics on patent portfolios for in-house attorneys and business units.</w:t>
      </w:r>
    </w:p>
    <w:p w14:paraId="65104B80" w14:textId="77777777" w:rsidR="0078403E" w:rsidRDefault="0078403E" w:rsidP="0078403E">
      <w:pPr>
        <w:numPr>
          <w:ilvl w:val="0"/>
          <w:numId w:val="4"/>
        </w:numPr>
        <w:spacing w:before="100" w:beforeAutospacing="1" w:after="100" w:afterAutospacing="1" w:line="240" w:lineRule="auto"/>
      </w:pPr>
      <w:r>
        <w:t>Run various weekly docket reports for eBay attorneys and follow-up with attorneys as necessary.</w:t>
      </w:r>
    </w:p>
    <w:p w14:paraId="3D2D6982" w14:textId="77777777" w:rsidR="0078403E" w:rsidRDefault="0078403E" w:rsidP="0078403E">
      <w:pPr>
        <w:numPr>
          <w:ilvl w:val="0"/>
          <w:numId w:val="4"/>
        </w:numPr>
        <w:spacing w:before="100" w:beforeAutospacing="1" w:after="100" w:afterAutospacing="1" w:line="240" w:lineRule="auto"/>
      </w:pPr>
      <w:r>
        <w:t>Support corporate-wide patent incentive programs.</w:t>
      </w:r>
    </w:p>
    <w:p w14:paraId="12356B4F" w14:textId="77777777" w:rsidR="0078403E" w:rsidRDefault="0078403E" w:rsidP="0078403E">
      <w:pPr>
        <w:numPr>
          <w:ilvl w:val="0"/>
          <w:numId w:val="4"/>
        </w:numPr>
        <w:spacing w:before="100" w:beforeAutospacing="1" w:after="100" w:afterAutospacing="1" w:line="240" w:lineRule="auto"/>
      </w:pPr>
      <w:r>
        <w:t>Point of contact for inventors regarding disclosures and initial patent prosecution inquiries, and for outside counsel on routing prosecution matters.</w:t>
      </w:r>
    </w:p>
    <w:p w14:paraId="26626954" w14:textId="77777777" w:rsidR="0078403E" w:rsidRDefault="0078403E" w:rsidP="0078403E">
      <w:pPr>
        <w:numPr>
          <w:ilvl w:val="0"/>
          <w:numId w:val="4"/>
        </w:numPr>
        <w:spacing w:before="100" w:beforeAutospacing="1" w:after="100" w:afterAutospacing="1" w:line="240" w:lineRule="auto"/>
      </w:pPr>
      <w:r>
        <w:t>Provide paralegal support for the group as needed.</w:t>
      </w:r>
    </w:p>
    <w:p w14:paraId="286F74C3" w14:textId="77777777" w:rsidR="0078403E" w:rsidRDefault="0078403E" w:rsidP="0078403E">
      <w:pPr>
        <w:pStyle w:val="NormalWeb"/>
      </w:pPr>
      <w:r>
        <w:t> </w:t>
      </w:r>
    </w:p>
    <w:p w14:paraId="56DF2DFC" w14:textId="77777777" w:rsidR="0078403E" w:rsidRDefault="0078403E" w:rsidP="0078403E">
      <w:pPr>
        <w:pStyle w:val="Heading3"/>
      </w:pPr>
      <w:r>
        <w:t>About you</w:t>
      </w:r>
    </w:p>
    <w:p w14:paraId="4AF411E2" w14:textId="77777777" w:rsidR="0078403E" w:rsidRDefault="0078403E" w:rsidP="0078403E">
      <w:pPr>
        <w:numPr>
          <w:ilvl w:val="0"/>
          <w:numId w:val="5"/>
        </w:numPr>
        <w:spacing w:before="100" w:beforeAutospacing="1" w:after="100" w:afterAutospacing="1" w:line="240" w:lineRule="auto"/>
      </w:pPr>
      <w:r>
        <w:t>[insert number] years of experience as an intellectual property paralegal or docketing professional in a law firm or corporate setting.</w:t>
      </w:r>
    </w:p>
    <w:p w14:paraId="105EF62D" w14:textId="77777777" w:rsidR="0078403E" w:rsidRDefault="0078403E" w:rsidP="0078403E">
      <w:pPr>
        <w:numPr>
          <w:ilvl w:val="0"/>
          <w:numId w:val="5"/>
        </w:numPr>
        <w:spacing w:before="100" w:beforeAutospacing="1" w:after="100" w:afterAutospacing="1" w:line="240" w:lineRule="auto"/>
      </w:pPr>
      <w:r>
        <w:t>Bachelor's degree, and/or Paralegal certificate, is preferred</w:t>
      </w:r>
    </w:p>
    <w:p w14:paraId="2616E57B" w14:textId="77777777" w:rsidR="0078403E" w:rsidRDefault="0078403E" w:rsidP="0078403E">
      <w:pPr>
        <w:numPr>
          <w:ilvl w:val="0"/>
          <w:numId w:val="5"/>
        </w:numPr>
        <w:spacing w:before="100" w:beforeAutospacing="1" w:after="100" w:afterAutospacing="1" w:line="240" w:lineRule="auto"/>
      </w:pPr>
      <w:r>
        <w:t>Experience with docketing system use and management</w:t>
      </w:r>
    </w:p>
    <w:p w14:paraId="576E5DF3" w14:textId="77777777" w:rsidR="0078403E" w:rsidRDefault="0078403E" w:rsidP="0078403E">
      <w:pPr>
        <w:numPr>
          <w:ilvl w:val="0"/>
          <w:numId w:val="5"/>
        </w:numPr>
        <w:spacing w:before="100" w:beforeAutospacing="1" w:after="100" w:afterAutospacing="1" w:line="240" w:lineRule="auto"/>
      </w:pPr>
      <w:r>
        <w:t>Working knowledge of PCT and non-US patent filing practices</w:t>
      </w:r>
    </w:p>
    <w:p w14:paraId="40170AF2" w14:textId="77777777" w:rsidR="0078403E" w:rsidRDefault="0078403E" w:rsidP="0078403E">
      <w:pPr>
        <w:pStyle w:val="NormalWeb"/>
      </w:pPr>
      <w:r>
        <w:t> </w:t>
      </w:r>
    </w:p>
    <w:p w14:paraId="4F0BAD52" w14:textId="77777777" w:rsidR="0078403E" w:rsidRDefault="0078403E" w:rsidP="0078403E">
      <w:pPr>
        <w:pStyle w:val="Heading3"/>
      </w:pPr>
      <w:r>
        <w:t>What you’ll get in return</w:t>
      </w:r>
    </w:p>
    <w:p w14:paraId="0E05009A" w14:textId="77777777" w:rsidR="0078403E" w:rsidRDefault="0078403E" w:rsidP="0078403E">
      <w:pPr>
        <w:pStyle w:val="NormalWeb"/>
      </w:pPr>
      <w:r>
        <w:t>The firm offers a generous benefits package along with compensation based on experience level and client orientation.</w:t>
      </w:r>
    </w:p>
    <w:p w14:paraId="70F4D74E" w14:textId="77777777" w:rsidR="0078403E" w:rsidRDefault="0078403E" w:rsidP="0078403E">
      <w:pPr>
        <w:numPr>
          <w:ilvl w:val="0"/>
          <w:numId w:val="6"/>
        </w:numPr>
        <w:spacing w:before="100" w:beforeAutospacing="1" w:after="100" w:afterAutospacing="1" w:line="240" w:lineRule="auto"/>
      </w:pPr>
      <w:r>
        <w:t>Competitive compensation based on experience</w:t>
      </w:r>
    </w:p>
    <w:p w14:paraId="7BF4B07C" w14:textId="77777777" w:rsidR="0078403E" w:rsidRDefault="0078403E" w:rsidP="0078403E">
      <w:pPr>
        <w:numPr>
          <w:ilvl w:val="0"/>
          <w:numId w:val="6"/>
        </w:numPr>
        <w:spacing w:before="100" w:beforeAutospacing="1" w:after="100" w:afterAutospacing="1" w:line="240" w:lineRule="auto"/>
      </w:pPr>
      <w:r>
        <w:lastRenderedPageBreak/>
        <w:t>Medical insurance plan</w:t>
      </w:r>
    </w:p>
    <w:p w14:paraId="75238DA3" w14:textId="77777777" w:rsidR="0078403E" w:rsidRDefault="0078403E" w:rsidP="0078403E">
      <w:pPr>
        <w:numPr>
          <w:ilvl w:val="0"/>
          <w:numId w:val="6"/>
        </w:numPr>
        <w:spacing w:before="100" w:beforeAutospacing="1" w:after="100" w:afterAutospacing="1" w:line="240" w:lineRule="auto"/>
      </w:pPr>
      <w:r>
        <w:t>Dental insurance plan</w:t>
      </w:r>
    </w:p>
    <w:p w14:paraId="6FFDAB82" w14:textId="77777777" w:rsidR="0078403E" w:rsidRDefault="0078403E" w:rsidP="0078403E">
      <w:pPr>
        <w:numPr>
          <w:ilvl w:val="0"/>
          <w:numId w:val="6"/>
        </w:numPr>
        <w:spacing w:before="100" w:beforeAutospacing="1" w:after="100" w:afterAutospacing="1" w:line="240" w:lineRule="auto"/>
      </w:pPr>
      <w:r>
        <w:t>Vision insurance plan</w:t>
      </w:r>
    </w:p>
    <w:p w14:paraId="71A99FD2" w14:textId="77777777" w:rsidR="0078403E" w:rsidRDefault="0078403E" w:rsidP="0078403E">
      <w:pPr>
        <w:numPr>
          <w:ilvl w:val="0"/>
          <w:numId w:val="6"/>
        </w:numPr>
        <w:spacing w:before="100" w:beforeAutospacing="1" w:after="100" w:afterAutospacing="1" w:line="240" w:lineRule="auto"/>
      </w:pPr>
      <w:r>
        <w:t>Contribution to life insurance plan</w:t>
      </w:r>
    </w:p>
    <w:p w14:paraId="13653666" w14:textId="77777777" w:rsidR="0078403E" w:rsidRDefault="0078403E" w:rsidP="0078403E">
      <w:pPr>
        <w:numPr>
          <w:ilvl w:val="0"/>
          <w:numId w:val="6"/>
        </w:numPr>
        <w:spacing w:before="100" w:beforeAutospacing="1" w:after="100" w:afterAutospacing="1" w:line="240" w:lineRule="auto"/>
      </w:pPr>
      <w:r>
        <w:t>401k profit sharing</w:t>
      </w:r>
    </w:p>
    <w:p w14:paraId="2CE4AB51" w14:textId="77777777" w:rsidR="0078403E" w:rsidRDefault="0078403E" w:rsidP="0078403E">
      <w:pPr>
        <w:numPr>
          <w:ilvl w:val="0"/>
          <w:numId w:val="6"/>
        </w:numPr>
        <w:spacing w:before="100" w:beforeAutospacing="1" w:after="100" w:afterAutospacing="1" w:line="240" w:lineRule="auto"/>
      </w:pPr>
      <w:r>
        <w:t>Parking reimbursement</w:t>
      </w:r>
    </w:p>
    <w:p w14:paraId="5B8D081C" w14:textId="77777777" w:rsidR="0078403E" w:rsidRDefault="0078403E" w:rsidP="0078403E">
      <w:pPr>
        <w:numPr>
          <w:ilvl w:val="0"/>
          <w:numId w:val="6"/>
        </w:numPr>
        <w:spacing w:before="100" w:beforeAutospacing="1" w:after="100" w:afterAutospacing="1" w:line="240" w:lineRule="auto"/>
      </w:pPr>
      <w:r>
        <w:t>Social, charity, and wellness events</w:t>
      </w:r>
    </w:p>
    <w:p w14:paraId="4C7CF12A" w14:textId="77777777" w:rsidR="0078403E" w:rsidRDefault="0078403E" w:rsidP="0078403E">
      <w:pPr>
        <w:pStyle w:val="NormalWeb"/>
      </w:pPr>
      <w:r>
        <w:t> </w:t>
      </w:r>
    </w:p>
    <w:p w14:paraId="361D0F34" w14:textId="62DFA262" w:rsidR="00EA637B" w:rsidRPr="007E2801" w:rsidRDefault="0078403E" w:rsidP="0078403E">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C59B9"/>
    <w:multiLevelType w:val="multilevel"/>
    <w:tmpl w:val="9B92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25C23"/>
    <w:multiLevelType w:val="multilevel"/>
    <w:tmpl w:val="CB4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B53C9"/>
    <w:multiLevelType w:val="multilevel"/>
    <w:tmpl w:val="1D6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13F3D"/>
    <w:multiLevelType w:val="multilevel"/>
    <w:tmpl w:val="B23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920B6"/>
    <w:multiLevelType w:val="multilevel"/>
    <w:tmpl w:val="26C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63DD1"/>
    <w:multiLevelType w:val="multilevel"/>
    <w:tmpl w:val="68E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0F69"/>
    <w:rsid w:val="00012E24"/>
    <w:rsid w:val="00057DFB"/>
    <w:rsid w:val="0007197B"/>
    <w:rsid w:val="00081D8C"/>
    <w:rsid w:val="000A68CC"/>
    <w:rsid w:val="000C0870"/>
    <w:rsid w:val="000F3B9D"/>
    <w:rsid w:val="000F60C4"/>
    <w:rsid w:val="000F7B09"/>
    <w:rsid w:val="001023E4"/>
    <w:rsid w:val="00104E45"/>
    <w:rsid w:val="00113164"/>
    <w:rsid w:val="00126EF2"/>
    <w:rsid w:val="00160CF8"/>
    <w:rsid w:val="0016300A"/>
    <w:rsid w:val="0017482F"/>
    <w:rsid w:val="001C6002"/>
    <w:rsid w:val="001D270F"/>
    <w:rsid w:val="001E1563"/>
    <w:rsid w:val="002119A4"/>
    <w:rsid w:val="00227DDD"/>
    <w:rsid w:val="002565DB"/>
    <w:rsid w:val="00266BBC"/>
    <w:rsid w:val="00281F66"/>
    <w:rsid w:val="002C6F2B"/>
    <w:rsid w:val="002E600D"/>
    <w:rsid w:val="00346412"/>
    <w:rsid w:val="003619F5"/>
    <w:rsid w:val="0037598E"/>
    <w:rsid w:val="003872DB"/>
    <w:rsid w:val="003C71AE"/>
    <w:rsid w:val="003E1893"/>
    <w:rsid w:val="00405283"/>
    <w:rsid w:val="00421686"/>
    <w:rsid w:val="004619E0"/>
    <w:rsid w:val="00470FC5"/>
    <w:rsid w:val="00485EC0"/>
    <w:rsid w:val="004B4AEB"/>
    <w:rsid w:val="004C2B7D"/>
    <w:rsid w:val="004E52B2"/>
    <w:rsid w:val="00501F67"/>
    <w:rsid w:val="005854B1"/>
    <w:rsid w:val="00590776"/>
    <w:rsid w:val="005A0748"/>
    <w:rsid w:val="005A35D7"/>
    <w:rsid w:val="005C322A"/>
    <w:rsid w:val="005C44B0"/>
    <w:rsid w:val="005C5839"/>
    <w:rsid w:val="005F7BA4"/>
    <w:rsid w:val="00623EB8"/>
    <w:rsid w:val="006809E1"/>
    <w:rsid w:val="006C4960"/>
    <w:rsid w:val="006C7E3A"/>
    <w:rsid w:val="00763E96"/>
    <w:rsid w:val="00773D0A"/>
    <w:rsid w:val="00783AF7"/>
    <w:rsid w:val="0078403E"/>
    <w:rsid w:val="007A0FA9"/>
    <w:rsid w:val="007B4274"/>
    <w:rsid w:val="007C286E"/>
    <w:rsid w:val="007D305E"/>
    <w:rsid w:val="007D7762"/>
    <w:rsid w:val="007E2801"/>
    <w:rsid w:val="00834B61"/>
    <w:rsid w:val="00837742"/>
    <w:rsid w:val="00853D6D"/>
    <w:rsid w:val="00857998"/>
    <w:rsid w:val="00866E3F"/>
    <w:rsid w:val="00867DC0"/>
    <w:rsid w:val="00884DB7"/>
    <w:rsid w:val="00890C19"/>
    <w:rsid w:val="00895359"/>
    <w:rsid w:val="00896282"/>
    <w:rsid w:val="008E1F7A"/>
    <w:rsid w:val="008E32AD"/>
    <w:rsid w:val="008E6C4E"/>
    <w:rsid w:val="00912F35"/>
    <w:rsid w:val="00980C64"/>
    <w:rsid w:val="009E2562"/>
    <w:rsid w:val="009E2903"/>
    <w:rsid w:val="009E312C"/>
    <w:rsid w:val="00A31F56"/>
    <w:rsid w:val="00A369A5"/>
    <w:rsid w:val="00A558A9"/>
    <w:rsid w:val="00A6653D"/>
    <w:rsid w:val="00A813B9"/>
    <w:rsid w:val="00A82674"/>
    <w:rsid w:val="00A83E71"/>
    <w:rsid w:val="00A87701"/>
    <w:rsid w:val="00A93AE8"/>
    <w:rsid w:val="00A95472"/>
    <w:rsid w:val="00A96B57"/>
    <w:rsid w:val="00AA6B5E"/>
    <w:rsid w:val="00AB4333"/>
    <w:rsid w:val="00AD4110"/>
    <w:rsid w:val="00AD6722"/>
    <w:rsid w:val="00AD6CB1"/>
    <w:rsid w:val="00AE4B1D"/>
    <w:rsid w:val="00AF0199"/>
    <w:rsid w:val="00B03D08"/>
    <w:rsid w:val="00B04E6C"/>
    <w:rsid w:val="00B15B9D"/>
    <w:rsid w:val="00B177D6"/>
    <w:rsid w:val="00B3759B"/>
    <w:rsid w:val="00B46A25"/>
    <w:rsid w:val="00B720F4"/>
    <w:rsid w:val="00B90F1A"/>
    <w:rsid w:val="00B979CA"/>
    <w:rsid w:val="00BC1D40"/>
    <w:rsid w:val="00BC3684"/>
    <w:rsid w:val="00BC54BC"/>
    <w:rsid w:val="00BC68B1"/>
    <w:rsid w:val="00BC6A47"/>
    <w:rsid w:val="00C01703"/>
    <w:rsid w:val="00C20923"/>
    <w:rsid w:val="00C57E51"/>
    <w:rsid w:val="00C71ABA"/>
    <w:rsid w:val="00CA6BC3"/>
    <w:rsid w:val="00CA6F24"/>
    <w:rsid w:val="00CB5A99"/>
    <w:rsid w:val="00CB6453"/>
    <w:rsid w:val="00CC1D49"/>
    <w:rsid w:val="00D10A76"/>
    <w:rsid w:val="00D25991"/>
    <w:rsid w:val="00D47709"/>
    <w:rsid w:val="00D64E49"/>
    <w:rsid w:val="00D824C7"/>
    <w:rsid w:val="00DA677A"/>
    <w:rsid w:val="00DB26E7"/>
    <w:rsid w:val="00DB73C5"/>
    <w:rsid w:val="00DC3DAB"/>
    <w:rsid w:val="00DE5CAF"/>
    <w:rsid w:val="00DF1496"/>
    <w:rsid w:val="00E32F0E"/>
    <w:rsid w:val="00E5454A"/>
    <w:rsid w:val="00E61482"/>
    <w:rsid w:val="00E8563A"/>
    <w:rsid w:val="00E92462"/>
    <w:rsid w:val="00EA4572"/>
    <w:rsid w:val="00EA637B"/>
    <w:rsid w:val="00F14AA7"/>
    <w:rsid w:val="00F17019"/>
    <w:rsid w:val="00F53B38"/>
    <w:rsid w:val="00F63AF2"/>
    <w:rsid w:val="00F91798"/>
    <w:rsid w:val="00FB727B"/>
    <w:rsid w:val="00FC70D0"/>
    <w:rsid w:val="00FD722F"/>
    <w:rsid w:val="00FE06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272">
      <w:bodyDiv w:val="1"/>
      <w:marLeft w:val="0"/>
      <w:marRight w:val="0"/>
      <w:marTop w:val="0"/>
      <w:marBottom w:val="0"/>
      <w:divBdr>
        <w:top w:val="none" w:sz="0" w:space="0" w:color="auto"/>
        <w:left w:val="none" w:sz="0" w:space="0" w:color="auto"/>
        <w:bottom w:val="none" w:sz="0" w:space="0" w:color="auto"/>
        <w:right w:val="none" w:sz="0" w:space="0" w:color="auto"/>
      </w:divBdr>
    </w:div>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4610370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6241151">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145051680">
      <w:bodyDiv w:val="1"/>
      <w:marLeft w:val="0"/>
      <w:marRight w:val="0"/>
      <w:marTop w:val="0"/>
      <w:marBottom w:val="0"/>
      <w:divBdr>
        <w:top w:val="none" w:sz="0" w:space="0" w:color="auto"/>
        <w:left w:val="none" w:sz="0" w:space="0" w:color="auto"/>
        <w:bottom w:val="none" w:sz="0" w:space="0" w:color="auto"/>
        <w:right w:val="none" w:sz="0" w:space="0" w:color="auto"/>
      </w:divBdr>
    </w:div>
    <w:div w:id="169754631">
      <w:bodyDiv w:val="1"/>
      <w:marLeft w:val="0"/>
      <w:marRight w:val="0"/>
      <w:marTop w:val="0"/>
      <w:marBottom w:val="0"/>
      <w:divBdr>
        <w:top w:val="none" w:sz="0" w:space="0" w:color="auto"/>
        <w:left w:val="none" w:sz="0" w:space="0" w:color="auto"/>
        <w:bottom w:val="none" w:sz="0" w:space="0" w:color="auto"/>
        <w:right w:val="none" w:sz="0" w:space="0" w:color="auto"/>
      </w:divBdr>
    </w:div>
    <w:div w:id="173299900">
      <w:bodyDiv w:val="1"/>
      <w:marLeft w:val="0"/>
      <w:marRight w:val="0"/>
      <w:marTop w:val="0"/>
      <w:marBottom w:val="0"/>
      <w:divBdr>
        <w:top w:val="none" w:sz="0" w:space="0" w:color="auto"/>
        <w:left w:val="none" w:sz="0" w:space="0" w:color="auto"/>
        <w:bottom w:val="none" w:sz="0" w:space="0" w:color="auto"/>
        <w:right w:val="none" w:sz="0" w:space="0" w:color="auto"/>
      </w:divBdr>
    </w:div>
    <w:div w:id="19955799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261455455">
      <w:bodyDiv w:val="1"/>
      <w:marLeft w:val="0"/>
      <w:marRight w:val="0"/>
      <w:marTop w:val="0"/>
      <w:marBottom w:val="0"/>
      <w:divBdr>
        <w:top w:val="none" w:sz="0" w:space="0" w:color="auto"/>
        <w:left w:val="none" w:sz="0" w:space="0" w:color="auto"/>
        <w:bottom w:val="none" w:sz="0" w:space="0" w:color="auto"/>
        <w:right w:val="none" w:sz="0" w:space="0" w:color="auto"/>
      </w:divBdr>
    </w:div>
    <w:div w:id="280428815">
      <w:bodyDiv w:val="1"/>
      <w:marLeft w:val="0"/>
      <w:marRight w:val="0"/>
      <w:marTop w:val="0"/>
      <w:marBottom w:val="0"/>
      <w:divBdr>
        <w:top w:val="none" w:sz="0" w:space="0" w:color="auto"/>
        <w:left w:val="none" w:sz="0" w:space="0" w:color="auto"/>
        <w:bottom w:val="none" w:sz="0" w:space="0" w:color="auto"/>
        <w:right w:val="none" w:sz="0" w:space="0" w:color="auto"/>
      </w:divBdr>
    </w:div>
    <w:div w:id="29819259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374039749">
      <w:bodyDiv w:val="1"/>
      <w:marLeft w:val="0"/>
      <w:marRight w:val="0"/>
      <w:marTop w:val="0"/>
      <w:marBottom w:val="0"/>
      <w:divBdr>
        <w:top w:val="none" w:sz="0" w:space="0" w:color="auto"/>
        <w:left w:val="none" w:sz="0" w:space="0" w:color="auto"/>
        <w:bottom w:val="none" w:sz="0" w:space="0" w:color="auto"/>
        <w:right w:val="none" w:sz="0" w:space="0" w:color="auto"/>
      </w:divBdr>
    </w:div>
    <w:div w:id="404836136">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24756381">
      <w:bodyDiv w:val="1"/>
      <w:marLeft w:val="0"/>
      <w:marRight w:val="0"/>
      <w:marTop w:val="0"/>
      <w:marBottom w:val="0"/>
      <w:divBdr>
        <w:top w:val="none" w:sz="0" w:space="0" w:color="auto"/>
        <w:left w:val="none" w:sz="0" w:space="0" w:color="auto"/>
        <w:bottom w:val="none" w:sz="0" w:space="0" w:color="auto"/>
        <w:right w:val="none" w:sz="0" w:space="0" w:color="auto"/>
      </w:divBdr>
    </w:div>
    <w:div w:id="532424496">
      <w:bodyDiv w:val="1"/>
      <w:marLeft w:val="0"/>
      <w:marRight w:val="0"/>
      <w:marTop w:val="0"/>
      <w:marBottom w:val="0"/>
      <w:divBdr>
        <w:top w:val="none" w:sz="0" w:space="0" w:color="auto"/>
        <w:left w:val="none" w:sz="0" w:space="0" w:color="auto"/>
        <w:bottom w:val="none" w:sz="0" w:space="0" w:color="auto"/>
        <w:right w:val="none" w:sz="0" w:space="0" w:color="auto"/>
      </w:divBdr>
    </w:div>
    <w:div w:id="556815762">
      <w:bodyDiv w:val="1"/>
      <w:marLeft w:val="0"/>
      <w:marRight w:val="0"/>
      <w:marTop w:val="0"/>
      <w:marBottom w:val="0"/>
      <w:divBdr>
        <w:top w:val="none" w:sz="0" w:space="0" w:color="auto"/>
        <w:left w:val="none" w:sz="0" w:space="0" w:color="auto"/>
        <w:bottom w:val="none" w:sz="0" w:space="0" w:color="auto"/>
        <w:right w:val="none" w:sz="0" w:space="0" w:color="auto"/>
      </w:divBdr>
    </w:div>
    <w:div w:id="57589639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11673914">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774326276">
      <w:bodyDiv w:val="1"/>
      <w:marLeft w:val="0"/>
      <w:marRight w:val="0"/>
      <w:marTop w:val="0"/>
      <w:marBottom w:val="0"/>
      <w:divBdr>
        <w:top w:val="none" w:sz="0" w:space="0" w:color="auto"/>
        <w:left w:val="none" w:sz="0" w:space="0" w:color="auto"/>
        <w:bottom w:val="none" w:sz="0" w:space="0" w:color="auto"/>
        <w:right w:val="none" w:sz="0" w:space="0" w:color="auto"/>
      </w:divBdr>
    </w:div>
    <w:div w:id="859704045">
      <w:bodyDiv w:val="1"/>
      <w:marLeft w:val="0"/>
      <w:marRight w:val="0"/>
      <w:marTop w:val="0"/>
      <w:marBottom w:val="0"/>
      <w:divBdr>
        <w:top w:val="none" w:sz="0" w:space="0" w:color="auto"/>
        <w:left w:val="none" w:sz="0" w:space="0" w:color="auto"/>
        <w:bottom w:val="none" w:sz="0" w:space="0" w:color="auto"/>
        <w:right w:val="none" w:sz="0" w:space="0" w:color="auto"/>
      </w:divBdr>
    </w:div>
    <w:div w:id="864370546">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894924530">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981816014">
      <w:bodyDiv w:val="1"/>
      <w:marLeft w:val="0"/>
      <w:marRight w:val="0"/>
      <w:marTop w:val="0"/>
      <w:marBottom w:val="0"/>
      <w:divBdr>
        <w:top w:val="none" w:sz="0" w:space="0" w:color="auto"/>
        <w:left w:val="none" w:sz="0" w:space="0" w:color="auto"/>
        <w:bottom w:val="none" w:sz="0" w:space="0" w:color="auto"/>
        <w:right w:val="none" w:sz="0" w:space="0" w:color="auto"/>
      </w:divBdr>
    </w:div>
    <w:div w:id="990519822">
      <w:bodyDiv w:val="1"/>
      <w:marLeft w:val="0"/>
      <w:marRight w:val="0"/>
      <w:marTop w:val="0"/>
      <w:marBottom w:val="0"/>
      <w:divBdr>
        <w:top w:val="none" w:sz="0" w:space="0" w:color="auto"/>
        <w:left w:val="none" w:sz="0" w:space="0" w:color="auto"/>
        <w:bottom w:val="none" w:sz="0" w:space="0" w:color="auto"/>
        <w:right w:val="none" w:sz="0" w:space="0" w:color="auto"/>
      </w:divBdr>
    </w:div>
    <w:div w:id="10533853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095636319">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33593097">
      <w:bodyDiv w:val="1"/>
      <w:marLeft w:val="0"/>
      <w:marRight w:val="0"/>
      <w:marTop w:val="0"/>
      <w:marBottom w:val="0"/>
      <w:divBdr>
        <w:top w:val="none" w:sz="0" w:space="0" w:color="auto"/>
        <w:left w:val="none" w:sz="0" w:space="0" w:color="auto"/>
        <w:bottom w:val="none" w:sz="0" w:space="0" w:color="auto"/>
        <w:right w:val="none" w:sz="0" w:space="0" w:color="auto"/>
      </w:divBdr>
    </w:div>
    <w:div w:id="1140731789">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195728665">
      <w:bodyDiv w:val="1"/>
      <w:marLeft w:val="0"/>
      <w:marRight w:val="0"/>
      <w:marTop w:val="0"/>
      <w:marBottom w:val="0"/>
      <w:divBdr>
        <w:top w:val="none" w:sz="0" w:space="0" w:color="auto"/>
        <w:left w:val="none" w:sz="0" w:space="0" w:color="auto"/>
        <w:bottom w:val="none" w:sz="0" w:space="0" w:color="auto"/>
        <w:right w:val="none" w:sz="0" w:space="0" w:color="auto"/>
      </w:divBdr>
    </w:div>
    <w:div w:id="1251349105">
      <w:bodyDiv w:val="1"/>
      <w:marLeft w:val="0"/>
      <w:marRight w:val="0"/>
      <w:marTop w:val="0"/>
      <w:marBottom w:val="0"/>
      <w:divBdr>
        <w:top w:val="none" w:sz="0" w:space="0" w:color="auto"/>
        <w:left w:val="none" w:sz="0" w:space="0" w:color="auto"/>
        <w:bottom w:val="none" w:sz="0" w:space="0" w:color="auto"/>
        <w:right w:val="none" w:sz="0" w:space="0" w:color="auto"/>
      </w:divBdr>
    </w:div>
    <w:div w:id="1259678788">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7825668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47833684">
      <w:bodyDiv w:val="1"/>
      <w:marLeft w:val="0"/>
      <w:marRight w:val="0"/>
      <w:marTop w:val="0"/>
      <w:marBottom w:val="0"/>
      <w:divBdr>
        <w:top w:val="none" w:sz="0" w:space="0" w:color="auto"/>
        <w:left w:val="none" w:sz="0" w:space="0" w:color="auto"/>
        <w:bottom w:val="none" w:sz="0" w:space="0" w:color="auto"/>
        <w:right w:val="none" w:sz="0" w:space="0" w:color="auto"/>
      </w:divBdr>
    </w:div>
    <w:div w:id="1562715071">
      <w:bodyDiv w:val="1"/>
      <w:marLeft w:val="0"/>
      <w:marRight w:val="0"/>
      <w:marTop w:val="0"/>
      <w:marBottom w:val="0"/>
      <w:divBdr>
        <w:top w:val="none" w:sz="0" w:space="0" w:color="auto"/>
        <w:left w:val="none" w:sz="0" w:space="0" w:color="auto"/>
        <w:bottom w:val="none" w:sz="0" w:space="0" w:color="auto"/>
        <w:right w:val="none" w:sz="0" w:space="0" w:color="auto"/>
      </w:divBdr>
    </w:div>
    <w:div w:id="1590239885">
      <w:bodyDiv w:val="1"/>
      <w:marLeft w:val="0"/>
      <w:marRight w:val="0"/>
      <w:marTop w:val="0"/>
      <w:marBottom w:val="0"/>
      <w:divBdr>
        <w:top w:val="none" w:sz="0" w:space="0" w:color="auto"/>
        <w:left w:val="none" w:sz="0" w:space="0" w:color="auto"/>
        <w:bottom w:val="none" w:sz="0" w:space="0" w:color="auto"/>
        <w:right w:val="none" w:sz="0" w:space="0" w:color="auto"/>
      </w:divBdr>
    </w:div>
    <w:div w:id="1594588785">
      <w:bodyDiv w:val="1"/>
      <w:marLeft w:val="0"/>
      <w:marRight w:val="0"/>
      <w:marTop w:val="0"/>
      <w:marBottom w:val="0"/>
      <w:divBdr>
        <w:top w:val="none" w:sz="0" w:space="0" w:color="auto"/>
        <w:left w:val="none" w:sz="0" w:space="0" w:color="auto"/>
        <w:bottom w:val="none" w:sz="0" w:space="0" w:color="auto"/>
        <w:right w:val="none" w:sz="0" w:space="0" w:color="auto"/>
      </w:divBdr>
    </w:div>
    <w:div w:id="1615940296">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41631462">
      <w:bodyDiv w:val="1"/>
      <w:marLeft w:val="0"/>
      <w:marRight w:val="0"/>
      <w:marTop w:val="0"/>
      <w:marBottom w:val="0"/>
      <w:divBdr>
        <w:top w:val="none" w:sz="0" w:space="0" w:color="auto"/>
        <w:left w:val="none" w:sz="0" w:space="0" w:color="auto"/>
        <w:bottom w:val="none" w:sz="0" w:space="0" w:color="auto"/>
        <w:right w:val="none" w:sz="0" w:space="0" w:color="auto"/>
      </w:divBdr>
    </w:div>
    <w:div w:id="1763724148">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563227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6419481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15304572">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1125588">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2020-10-12T14:07:00Z</dcterms:created>
  <dcterms:modified xsi:type="dcterms:W3CDTF">2020-10-12T14:11:00Z</dcterms:modified>
</cp:coreProperties>
</file>